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5A6E1" w14:textId="3A931CBC" w:rsidR="006C0762" w:rsidRDefault="00AC27F9" w:rsidP="006C0762">
      <w:pPr>
        <w:pStyle w:val="Textkrper"/>
        <w:spacing w:line="300" w:lineRule="auto"/>
        <w:rPr>
          <w:sz w:val="28"/>
          <w:szCs w:val="28"/>
          <w:u w:val="single"/>
        </w:rPr>
      </w:pPr>
      <w:r>
        <w:rPr>
          <w:sz w:val="28"/>
          <w:szCs w:val="28"/>
          <w:u w:val="single"/>
        </w:rPr>
        <w:t>Sanitärräume individuell und bedarfsgerecht gestalten:</w:t>
      </w:r>
    </w:p>
    <w:p w14:paraId="114FE78B" w14:textId="77777777" w:rsidR="002D3C9C" w:rsidRPr="00C60B19" w:rsidRDefault="002D3C9C" w:rsidP="006C0762">
      <w:pPr>
        <w:pStyle w:val="Textkrper"/>
        <w:spacing w:line="300" w:lineRule="auto"/>
        <w:rPr>
          <w:sz w:val="28"/>
          <w:szCs w:val="28"/>
          <w:u w:val="single"/>
        </w:rPr>
      </w:pPr>
    </w:p>
    <w:p w14:paraId="5E3FC3A1" w14:textId="161E75F9" w:rsidR="006C0762" w:rsidRPr="00C60B19" w:rsidRDefault="0055308E" w:rsidP="006C0762">
      <w:pPr>
        <w:pStyle w:val="Textkrper"/>
        <w:spacing w:line="300" w:lineRule="auto"/>
        <w:rPr>
          <w:b/>
          <w:sz w:val="36"/>
          <w:szCs w:val="36"/>
        </w:rPr>
      </w:pPr>
      <w:r>
        <w:rPr>
          <w:b/>
          <w:sz w:val="36"/>
          <w:szCs w:val="36"/>
        </w:rPr>
        <w:t>Viega-</w:t>
      </w:r>
      <w:r w:rsidR="00BC2754">
        <w:rPr>
          <w:b/>
          <w:sz w:val="36"/>
          <w:szCs w:val="36"/>
        </w:rPr>
        <w:t>Vorwandsystem „Prevista“</w:t>
      </w:r>
      <w:r w:rsidR="003A1BBD" w:rsidRPr="00C60B19">
        <w:rPr>
          <w:b/>
          <w:sz w:val="36"/>
          <w:szCs w:val="36"/>
        </w:rPr>
        <w:t xml:space="preserve"> </w:t>
      </w:r>
      <w:r w:rsidR="00EE7806">
        <w:rPr>
          <w:b/>
          <w:sz w:val="36"/>
          <w:szCs w:val="36"/>
        </w:rPr>
        <w:t xml:space="preserve">bietet </w:t>
      </w:r>
      <w:r w:rsidR="00BC2754">
        <w:rPr>
          <w:b/>
          <w:sz w:val="36"/>
          <w:szCs w:val="36"/>
        </w:rPr>
        <w:t>umfassende Lösungen für Barrierefreiheit</w:t>
      </w:r>
    </w:p>
    <w:p w14:paraId="37678B28" w14:textId="63F4C0E6" w:rsidR="0055308E" w:rsidRDefault="00EE7806" w:rsidP="006C0762">
      <w:pPr>
        <w:pStyle w:val="Intro"/>
        <w:rPr>
          <w:i w:val="0"/>
        </w:rPr>
      </w:pPr>
      <w:r>
        <w:rPr>
          <w:i w:val="0"/>
        </w:rPr>
        <w:br/>
      </w:r>
      <w:r w:rsidR="00913176">
        <w:rPr>
          <w:i w:val="0"/>
        </w:rPr>
        <w:t xml:space="preserve">Attersee, </w:t>
      </w:r>
      <w:r w:rsidR="00D913DA">
        <w:rPr>
          <w:i w:val="0"/>
        </w:rPr>
        <w:t>6. April 2022</w:t>
      </w:r>
      <w:r w:rsidR="00E35E9C" w:rsidRPr="00C60B19">
        <w:rPr>
          <w:i w:val="0"/>
        </w:rPr>
        <w:t xml:space="preserve"> </w:t>
      </w:r>
      <w:r w:rsidR="006C0762" w:rsidRPr="00C60B19">
        <w:rPr>
          <w:i w:val="0"/>
        </w:rPr>
        <w:t>–</w:t>
      </w:r>
      <w:r w:rsidR="0055308E">
        <w:rPr>
          <w:i w:val="0"/>
        </w:rPr>
        <w:t xml:space="preserve"> </w:t>
      </w:r>
      <w:r w:rsidR="00BC2754">
        <w:rPr>
          <w:i w:val="0"/>
        </w:rPr>
        <w:t xml:space="preserve">Ob </w:t>
      </w:r>
      <w:r w:rsidR="0055308E">
        <w:rPr>
          <w:i w:val="0"/>
        </w:rPr>
        <w:t xml:space="preserve">aufgrund des Alters oder </w:t>
      </w:r>
      <w:r w:rsidR="00FB728F">
        <w:rPr>
          <w:i w:val="0"/>
        </w:rPr>
        <w:t xml:space="preserve">wegen </w:t>
      </w:r>
      <w:r w:rsidR="0055308E">
        <w:rPr>
          <w:i w:val="0"/>
        </w:rPr>
        <w:t xml:space="preserve">körperlicher Einschränkungen – </w:t>
      </w:r>
      <w:r w:rsidR="00BC2754">
        <w:rPr>
          <w:i w:val="0"/>
        </w:rPr>
        <w:t xml:space="preserve">die </w:t>
      </w:r>
      <w:r w:rsidR="0055308E">
        <w:rPr>
          <w:i w:val="0"/>
        </w:rPr>
        <w:t xml:space="preserve">Gründe, warum </w:t>
      </w:r>
      <w:r w:rsidR="00306A2E">
        <w:rPr>
          <w:i w:val="0"/>
        </w:rPr>
        <w:t>Sanitäranlagen</w:t>
      </w:r>
      <w:r w:rsidR="00BC2754">
        <w:rPr>
          <w:i w:val="0"/>
        </w:rPr>
        <w:t xml:space="preserve"> </w:t>
      </w:r>
      <w:r w:rsidR="0055308E">
        <w:rPr>
          <w:i w:val="0"/>
        </w:rPr>
        <w:t xml:space="preserve">von manchen Menschen nur </w:t>
      </w:r>
      <w:r w:rsidR="00AF44FC">
        <w:rPr>
          <w:i w:val="0"/>
        </w:rPr>
        <w:t xml:space="preserve">schwierig </w:t>
      </w:r>
      <w:r w:rsidR="0055308E">
        <w:rPr>
          <w:i w:val="0"/>
        </w:rPr>
        <w:t xml:space="preserve">zu nutzen sind, </w:t>
      </w:r>
      <w:r w:rsidR="00BC2754">
        <w:rPr>
          <w:i w:val="0"/>
        </w:rPr>
        <w:t xml:space="preserve">können sehr unterschiedlich sein. </w:t>
      </w:r>
      <w:r w:rsidR="0055308E">
        <w:rPr>
          <w:i w:val="0"/>
        </w:rPr>
        <w:t xml:space="preserve">Umso wichtiger ist es, </w:t>
      </w:r>
      <w:r w:rsidR="00DE5260">
        <w:rPr>
          <w:i w:val="0"/>
        </w:rPr>
        <w:t>diese Aufgabenstellung</w:t>
      </w:r>
      <w:r w:rsidR="0055308E">
        <w:rPr>
          <w:i w:val="0"/>
        </w:rPr>
        <w:t xml:space="preserve"> schon bei der Planung eines privaten Bades oder eines öffentlichen Sanitärraums von Anfang an mitzudenken. Denn m</w:t>
      </w:r>
      <w:r w:rsidR="00306A2E">
        <w:rPr>
          <w:i w:val="0"/>
        </w:rPr>
        <w:t xml:space="preserve">it dem </w:t>
      </w:r>
      <w:r w:rsidR="0055308E">
        <w:rPr>
          <w:i w:val="0"/>
        </w:rPr>
        <w:t xml:space="preserve">richtigen </w:t>
      </w:r>
      <w:r w:rsidR="00BC2754">
        <w:rPr>
          <w:i w:val="0"/>
        </w:rPr>
        <w:t>Vorwandsystem</w:t>
      </w:r>
      <w:r w:rsidR="0055308E">
        <w:rPr>
          <w:i w:val="0"/>
        </w:rPr>
        <w:t xml:space="preserve">, </w:t>
      </w:r>
      <w:r w:rsidR="00770E7E">
        <w:rPr>
          <w:i w:val="0"/>
        </w:rPr>
        <w:t>wie</w:t>
      </w:r>
      <w:r w:rsidR="00BC2754">
        <w:rPr>
          <w:i w:val="0"/>
        </w:rPr>
        <w:t xml:space="preserve"> </w:t>
      </w:r>
      <w:r w:rsidR="00306A2E">
        <w:rPr>
          <w:i w:val="0"/>
        </w:rPr>
        <w:t>„Prevista</w:t>
      </w:r>
      <w:r w:rsidR="00471A7F">
        <w:rPr>
          <w:i w:val="0"/>
        </w:rPr>
        <w:t xml:space="preserve"> Dry</w:t>
      </w:r>
      <w:r w:rsidR="00306A2E">
        <w:rPr>
          <w:i w:val="0"/>
        </w:rPr>
        <w:t xml:space="preserve">“ </w:t>
      </w:r>
      <w:r w:rsidR="00471A7F">
        <w:rPr>
          <w:i w:val="0"/>
        </w:rPr>
        <w:t xml:space="preserve">und „Prevista Dry Plus“ </w:t>
      </w:r>
      <w:r w:rsidR="0055308E">
        <w:rPr>
          <w:i w:val="0"/>
        </w:rPr>
        <w:t xml:space="preserve">von Viega, </w:t>
      </w:r>
      <w:r w:rsidR="00306A2E">
        <w:rPr>
          <w:i w:val="0"/>
        </w:rPr>
        <w:t xml:space="preserve">lassen sich </w:t>
      </w:r>
      <w:r w:rsidR="0055308E">
        <w:rPr>
          <w:i w:val="0"/>
        </w:rPr>
        <w:t>viele</w:t>
      </w:r>
      <w:r w:rsidR="00306A2E">
        <w:rPr>
          <w:i w:val="0"/>
        </w:rPr>
        <w:t xml:space="preserve"> Barrieren </w:t>
      </w:r>
      <w:r w:rsidR="00AF44FC">
        <w:rPr>
          <w:i w:val="0"/>
        </w:rPr>
        <w:t xml:space="preserve">bereits im Vorfeld </w:t>
      </w:r>
      <w:r w:rsidR="00A76649">
        <w:rPr>
          <w:i w:val="0"/>
        </w:rPr>
        <w:t xml:space="preserve">ohne zusätzlichen Aufwand </w:t>
      </w:r>
      <w:r w:rsidR="0055308E">
        <w:rPr>
          <w:i w:val="0"/>
        </w:rPr>
        <w:t>vermeiden</w:t>
      </w:r>
      <w:r w:rsidR="00DE5260">
        <w:rPr>
          <w:i w:val="0"/>
        </w:rPr>
        <w:t xml:space="preserve"> oder zumindest </w:t>
      </w:r>
      <w:r w:rsidR="00770E7E">
        <w:rPr>
          <w:i w:val="0"/>
        </w:rPr>
        <w:t xml:space="preserve">deutlich </w:t>
      </w:r>
      <w:r w:rsidR="00DE5260">
        <w:rPr>
          <w:i w:val="0"/>
        </w:rPr>
        <w:t>verringern</w:t>
      </w:r>
      <w:r w:rsidR="00306A2E">
        <w:rPr>
          <w:i w:val="0"/>
        </w:rPr>
        <w:t>.</w:t>
      </w:r>
      <w:r w:rsidR="00725ACC" w:rsidRPr="00C60B19">
        <w:rPr>
          <w:i w:val="0"/>
        </w:rPr>
        <w:t xml:space="preserve"> </w:t>
      </w:r>
    </w:p>
    <w:p w14:paraId="63EBC950" w14:textId="77777777" w:rsidR="0055308E" w:rsidRDefault="0055308E" w:rsidP="006C0762">
      <w:pPr>
        <w:pStyle w:val="Intro"/>
        <w:rPr>
          <w:i w:val="0"/>
        </w:rPr>
      </w:pPr>
    </w:p>
    <w:p w14:paraId="1E2569DE" w14:textId="492651C7" w:rsidR="0069025C" w:rsidRDefault="00306A2E" w:rsidP="0055308E">
      <w:pPr>
        <w:pStyle w:val="Textkrper"/>
        <w:spacing w:line="300" w:lineRule="auto"/>
        <w:rPr>
          <w:i/>
        </w:rPr>
      </w:pPr>
      <w:r>
        <w:t xml:space="preserve">Das beginnt bei der flexiblen </w:t>
      </w:r>
      <w:r w:rsidR="0055308E">
        <w:t>Montage</w:t>
      </w:r>
      <w:r>
        <w:t xml:space="preserve"> der Vorwandwände</w:t>
      </w:r>
      <w:r w:rsidR="0055308E">
        <w:t xml:space="preserve"> für möglichst offene Grundrisse und setzt sich </w:t>
      </w:r>
      <w:r>
        <w:t xml:space="preserve">über die einfache Höhenverstellung </w:t>
      </w:r>
      <w:r w:rsidR="0055308E">
        <w:t xml:space="preserve">von Waschtisch und WC bis zur </w:t>
      </w:r>
      <w:r w:rsidR="007C5E3D">
        <w:t>automatisierten</w:t>
      </w:r>
      <w:r w:rsidR="00BA46F3">
        <w:t xml:space="preserve"> </w:t>
      </w:r>
      <w:r>
        <w:t xml:space="preserve">Auslösung </w:t>
      </w:r>
      <w:r w:rsidR="00BA46F3">
        <w:t xml:space="preserve">der </w:t>
      </w:r>
      <w:r>
        <w:t>WC-Spülung</w:t>
      </w:r>
      <w:r w:rsidR="00386AC3">
        <w:t xml:space="preserve"> fort</w:t>
      </w:r>
      <w:r>
        <w:t>.</w:t>
      </w:r>
    </w:p>
    <w:p w14:paraId="71AC6170" w14:textId="77777777" w:rsidR="0069025C" w:rsidRDefault="0069025C" w:rsidP="006C0762">
      <w:pPr>
        <w:pStyle w:val="Intro"/>
        <w:rPr>
          <w:i w:val="0"/>
        </w:rPr>
      </w:pPr>
    </w:p>
    <w:p w14:paraId="4CB4470B" w14:textId="3FA222D8" w:rsidR="00F660C8" w:rsidRPr="00F660C8" w:rsidRDefault="007D6260" w:rsidP="007D189F">
      <w:pPr>
        <w:pStyle w:val="Textkrper"/>
        <w:spacing w:line="300" w:lineRule="auto"/>
        <w:rPr>
          <w:b/>
          <w:bCs/>
        </w:rPr>
      </w:pPr>
      <w:r>
        <w:rPr>
          <w:b/>
          <w:bCs/>
        </w:rPr>
        <w:t>Optimale Räume schaffen</w:t>
      </w:r>
    </w:p>
    <w:p w14:paraId="317C820E" w14:textId="78510647" w:rsidR="00C27B13" w:rsidRDefault="00386AC3" w:rsidP="00C27B13">
      <w:pPr>
        <w:pStyle w:val="Textkrper"/>
        <w:spacing w:line="300" w:lineRule="auto"/>
      </w:pPr>
      <w:r>
        <w:t xml:space="preserve">Wenn über </w:t>
      </w:r>
      <w:r w:rsidR="00207028">
        <w:t>barrierearme Bäder</w:t>
      </w:r>
      <w:r>
        <w:t xml:space="preserve"> im </w:t>
      </w:r>
      <w:r w:rsidR="00207028">
        <w:t>privaten Umfeld</w:t>
      </w:r>
      <w:r>
        <w:t xml:space="preserve"> gesprochen wird, ist damit in der Regel </w:t>
      </w:r>
      <w:r w:rsidR="00207028">
        <w:t xml:space="preserve">die </w:t>
      </w:r>
      <w:r w:rsidR="0047417A">
        <w:t>bodengleiche Dusche</w:t>
      </w:r>
      <w:r w:rsidR="00CA7DA2">
        <w:t xml:space="preserve"> als zentrales Ausstattungselement</w:t>
      </w:r>
      <w:r w:rsidR="00162F6D">
        <w:t xml:space="preserve"> </w:t>
      </w:r>
      <w:r>
        <w:t>gemeint</w:t>
      </w:r>
      <w:r w:rsidR="00207028">
        <w:t xml:space="preserve">. Um für </w:t>
      </w:r>
      <w:r w:rsidR="005D3507">
        <w:t>einen solchen</w:t>
      </w:r>
      <w:r>
        <w:t xml:space="preserve"> Duschplatz </w:t>
      </w:r>
      <w:r w:rsidR="00207028">
        <w:t xml:space="preserve">die </w:t>
      </w:r>
      <w:r w:rsidR="00647FDB">
        <w:t>maximale</w:t>
      </w:r>
      <w:r w:rsidR="007D189F">
        <w:t xml:space="preserve"> Bewegungsfreiheit </w:t>
      </w:r>
      <w:r w:rsidR="00207028">
        <w:t xml:space="preserve">zu </w:t>
      </w:r>
      <w:r>
        <w:t>erreichen</w:t>
      </w:r>
      <w:r w:rsidR="00207028">
        <w:t xml:space="preserve">, spielt </w:t>
      </w:r>
      <w:r w:rsidR="00C27B13">
        <w:t>jedoch die</w:t>
      </w:r>
      <w:r w:rsidR="00207028">
        <w:t xml:space="preserve"> optimale Pla</w:t>
      </w:r>
      <w:r w:rsidR="008B4B1E">
        <w:t>t</w:t>
      </w:r>
      <w:r w:rsidR="00207028">
        <w:t>zierung der Dusch</w:t>
      </w:r>
      <w:r>
        <w:t>fläche</w:t>
      </w:r>
      <w:r w:rsidR="00207028">
        <w:t xml:space="preserve"> im Raum eine entscheidende Rolle</w:t>
      </w:r>
      <w:r w:rsidR="007D189F">
        <w:t xml:space="preserve">. </w:t>
      </w:r>
      <w:r w:rsidR="00CA7DA2">
        <w:t xml:space="preserve">Gleiches gilt für das WC oder den Waschtisch, damit diese auch von Rollstuhlfahrern genutzt werden </w:t>
      </w:r>
      <w:r w:rsidR="00C27B13">
        <w:t>können</w:t>
      </w:r>
      <w:r w:rsidR="00CA7DA2">
        <w:t>.</w:t>
      </w:r>
    </w:p>
    <w:p w14:paraId="1BB919D2" w14:textId="77777777" w:rsidR="00D31433" w:rsidRDefault="00D31433" w:rsidP="00C27B13">
      <w:pPr>
        <w:pStyle w:val="Textkrper"/>
        <w:spacing w:line="300" w:lineRule="auto"/>
      </w:pPr>
    </w:p>
    <w:p w14:paraId="32483BD3" w14:textId="167C3F49" w:rsidR="00386AC3" w:rsidRDefault="00C27B13" w:rsidP="00207028">
      <w:pPr>
        <w:pStyle w:val="Textkrper"/>
        <w:spacing w:line="300" w:lineRule="auto"/>
      </w:pPr>
      <w:r>
        <w:t>Am flexibelsten</w:t>
      </w:r>
      <w:r w:rsidR="00386AC3">
        <w:t xml:space="preserve"> </w:t>
      </w:r>
      <w:r>
        <w:t xml:space="preserve">lassen sich die notwendigen Bewegungsflächen über </w:t>
      </w:r>
      <w:r w:rsidR="00386AC3">
        <w:t xml:space="preserve">ein Vorwandsystem wie </w:t>
      </w:r>
      <w:r w:rsidR="007D189F">
        <w:t>„Prevista Dry Plus“</w:t>
      </w:r>
      <w:r>
        <w:t xml:space="preserve"> </w:t>
      </w:r>
      <w:r w:rsidR="00DD4062">
        <w:t xml:space="preserve">im Trockenbau </w:t>
      </w:r>
      <w:r>
        <w:t>realisieren</w:t>
      </w:r>
      <w:r w:rsidR="00386AC3">
        <w:t>:</w:t>
      </w:r>
      <w:r w:rsidR="007D189F">
        <w:t xml:space="preserve"> </w:t>
      </w:r>
      <w:r w:rsidR="00386AC3">
        <w:t xml:space="preserve">Durch die bei Bedarf </w:t>
      </w:r>
      <w:r w:rsidR="00E22A56">
        <w:t xml:space="preserve">mit 145 mm </w:t>
      </w:r>
      <w:r w:rsidR="00386AC3">
        <w:t>sehr geringe Bautiefe und die variable</w:t>
      </w:r>
      <w:r w:rsidR="00162F6D">
        <w:t>n</w:t>
      </w:r>
      <w:r w:rsidR="00386AC3">
        <w:t xml:space="preserve"> Bauhöhe</w:t>
      </w:r>
      <w:r w:rsidR="00162F6D">
        <w:t>n</w:t>
      </w:r>
      <w:r w:rsidR="00386AC3">
        <w:t xml:space="preserve"> </w:t>
      </w:r>
      <w:r w:rsidR="00D31433">
        <w:t xml:space="preserve">des Schienensystems </w:t>
      </w:r>
      <w:r w:rsidR="00386AC3">
        <w:t xml:space="preserve">wird selbst in knapp bemessenen Bädern </w:t>
      </w:r>
      <w:r w:rsidR="00FB47C5">
        <w:t xml:space="preserve">praxisgerecht </w:t>
      </w:r>
      <w:r w:rsidR="00386AC3">
        <w:t xml:space="preserve">der </w:t>
      </w:r>
      <w:r w:rsidR="00F47461">
        <w:t xml:space="preserve">notwendige </w:t>
      </w:r>
      <w:r w:rsidR="00386AC3">
        <w:t>Installationsraum für Zuleitungen und Unterputz-Armaturen geschaffen.</w:t>
      </w:r>
    </w:p>
    <w:p w14:paraId="4E15BFF2" w14:textId="77777777" w:rsidR="00386AC3" w:rsidRDefault="00386AC3" w:rsidP="00386AC3">
      <w:pPr>
        <w:pStyle w:val="Textkrper"/>
        <w:spacing w:line="300" w:lineRule="auto"/>
      </w:pPr>
    </w:p>
    <w:p w14:paraId="5DC714FB" w14:textId="3FEAF1D2" w:rsidR="00386AC3" w:rsidRDefault="007D189F" w:rsidP="00207028">
      <w:pPr>
        <w:pStyle w:val="Textkrper"/>
        <w:spacing w:line="300" w:lineRule="auto"/>
      </w:pPr>
      <w:r>
        <w:t xml:space="preserve">Die freie Grundrissplanung mit </w:t>
      </w:r>
      <w:r w:rsidR="00386AC3">
        <w:t xml:space="preserve">den </w:t>
      </w:r>
      <w:r w:rsidR="00D31433">
        <w:t>vor Ort pa</w:t>
      </w:r>
      <w:r w:rsidR="00DD4062">
        <w:t>ss</w:t>
      </w:r>
      <w:r w:rsidR="00386AC3">
        <w:t xml:space="preserve">genau abzulängenden Montageschienen dieses </w:t>
      </w:r>
      <w:r>
        <w:t>Viega-Vorwandsystem</w:t>
      </w:r>
      <w:r w:rsidR="00386AC3">
        <w:t xml:space="preserve">s </w:t>
      </w:r>
      <w:r>
        <w:t>eröffne</w:t>
      </w:r>
      <w:r w:rsidR="00386AC3">
        <w:t>n</w:t>
      </w:r>
      <w:r>
        <w:t xml:space="preserve"> außerdem sämtliche Freiheiten </w:t>
      </w:r>
      <w:r w:rsidR="004172FA">
        <w:t xml:space="preserve">einer </w:t>
      </w:r>
      <w:r>
        <w:t>kreative</w:t>
      </w:r>
      <w:r w:rsidR="00E236D3">
        <w:t>n</w:t>
      </w:r>
      <w:r>
        <w:t xml:space="preserve"> Badgestaltung. </w:t>
      </w:r>
      <w:r w:rsidR="004172FA">
        <w:t xml:space="preserve">So entsteht nicht nur ein </w:t>
      </w:r>
      <w:r w:rsidR="004172FA">
        <w:lastRenderedPageBreak/>
        <w:t>barrierearm funktional konzipiertes Bad, sondern ein in sich stimmiger Wohlfühlraum, der im ersten Schritt durch die attraktive Gestaltung</w:t>
      </w:r>
      <w:r w:rsidR="00A0650A">
        <w:t>,</w:t>
      </w:r>
      <w:r w:rsidR="004172FA">
        <w:t xml:space="preserve"> im zweiten genauso durch den hohen Nutzerkomfort überzeugt.</w:t>
      </w:r>
    </w:p>
    <w:p w14:paraId="58692EE1" w14:textId="563861F3" w:rsidR="007D189F" w:rsidRDefault="007D189F" w:rsidP="007D189F">
      <w:pPr>
        <w:pStyle w:val="Textkrper"/>
        <w:spacing w:line="300" w:lineRule="auto"/>
      </w:pPr>
    </w:p>
    <w:p w14:paraId="1EE2CF9B" w14:textId="3A5C76E9" w:rsidR="0047417A" w:rsidRPr="009D6063" w:rsidRDefault="009D6063" w:rsidP="0069025C">
      <w:pPr>
        <w:pStyle w:val="Textkrper"/>
        <w:spacing w:line="300" w:lineRule="auto"/>
        <w:rPr>
          <w:rStyle w:val="Fett"/>
        </w:rPr>
      </w:pPr>
      <w:r w:rsidRPr="009D6063">
        <w:rPr>
          <w:rStyle w:val="Fett"/>
        </w:rPr>
        <w:t>Höhenverstellung vereinfacht Montage und Nutzung</w:t>
      </w:r>
    </w:p>
    <w:p w14:paraId="12B6FEBB" w14:textId="03B308C3" w:rsidR="00743F3C" w:rsidRDefault="0051716B" w:rsidP="00E22A56">
      <w:pPr>
        <w:pStyle w:val="Textkrper"/>
        <w:spacing w:line="300" w:lineRule="auto"/>
      </w:pPr>
      <w:r>
        <w:t>Zu</w:t>
      </w:r>
      <w:r w:rsidR="007B488F">
        <w:t xml:space="preserve"> diese</w:t>
      </w:r>
      <w:r>
        <w:t xml:space="preserve">m Nutzerkomfort </w:t>
      </w:r>
      <w:r w:rsidR="004172FA">
        <w:t xml:space="preserve">gehört neben den bodenebenen Flächen </w:t>
      </w:r>
      <w:r w:rsidR="00156788">
        <w:t xml:space="preserve">auch </w:t>
      </w:r>
      <w:r w:rsidR="004172FA">
        <w:t>die Möglichkeit, d</w:t>
      </w:r>
      <w:r w:rsidR="005D6738">
        <w:t xml:space="preserve">ie Sitzhöhe </w:t>
      </w:r>
      <w:r w:rsidR="004714C6">
        <w:t>der</w:t>
      </w:r>
      <w:r w:rsidR="005D6738">
        <w:t xml:space="preserve"> WC-Keramik </w:t>
      </w:r>
      <w:r w:rsidR="004172FA">
        <w:t xml:space="preserve">an die individuellen Bedürfnisse anpassen zu können. </w:t>
      </w:r>
      <w:r w:rsidR="002659A9">
        <w:t>Ein wichtiges Konstruktionsmerkmal des</w:t>
      </w:r>
      <w:r w:rsidR="00F07454">
        <w:t xml:space="preserve"> </w:t>
      </w:r>
      <w:r w:rsidR="00510E0E">
        <w:t>WC-</w:t>
      </w:r>
      <w:r w:rsidR="005D6738">
        <w:t>Vorwandelement</w:t>
      </w:r>
      <w:r w:rsidR="002659A9">
        <w:t>s</w:t>
      </w:r>
      <w:r w:rsidR="005D6738">
        <w:t xml:space="preserve"> </w:t>
      </w:r>
      <w:r w:rsidR="00510E0E">
        <w:t>„Prevista Dry“</w:t>
      </w:r>
      <w:r w:rsidR="002659A9">
        <w:t xml:space="preserve"> </w:t>
      </w:r>
      <w:r w:rsidR="00647FDB">
        <w:t xml:space="preserve">ist daher die Variabilität in der Höhe: </w:t>
      </w:r>
      <w:r w:rsidR="00061843">
        <w:t>D</w:t>
      </w:r>
      <w:r w:rsidR="00F97C8B">
        <w:t xml:space="preserve">ie </w:t>
      </w:r>
      <w:r w:rsidR="00E22A56">
        <w:t xml:space="preserve">Höhe der Befestigungsbolzen für die </w:t>
      </w:r>
      <w:r w:rsidR="00F97C8B">
        <w:t xml:space="preserve">WC-Keramik </w:t>
      </w:r>
      <w:r w:rsidR="00E22A56">
        <w:t xml:space="preserve">ist </w:t>
      </w:r>
      <w:r w:rsidR="00061843">
        <w:t xml:space="preserve">bei der Erstmontage </w:t>
      </w:r>
      <w:r w:rsidR="00E22A56">
        <w:t xml:space="preserve">zwischen 33 und 39 cm variabel. So lässt sich </w:t>
      </w:r>
      <w:r w:rsidR="002659A9">
        <w:t xml:space="preserve">die </w:t>
      </w:r>
      <w:r w:rsidR="00647FDB">
        <w:t>Sitzh</w:t>
      </w:r>
      <w:r w:rsidR="002659A9">
        <w:t>öhe</w:t>
      </w:r>
      <w:r w:rsidR="00F97C8B">
        <w:t xml:space="preserve"> </w:t>
      </w:r>
      <w:r w:rsidR="0037630C">
        <w:t xml:space="preserve">ganz einfach </w:t>
      </w:r>
      <w:r w:rsidR="00F97C8B">
        <w:t>au</w:t>
      </w:r>
      <w:r w:rsidR="002659A9">
        <w:t xml:space="preserve">f das </w:t>
      </w:r>
      <w:r>
        <w:t xml:space="preserve">in diesem Umfeld </w:t>
      </w:r>
      <w:r w:rsidR="00061843">
        <w:t xml:space="preserve">bevorzugte </w:t>
      </w:r>
      <w:r w:rsidR="002659A9">
        <w:t xml:space="preserve">Niveau </w:t>
      </w:r>
      <w:r w:rsidR="0037630C">
        <w:t>bringen</w:t>
      </w:r>
      <w:r w:rsidR="00436D10">
        <w:t>.</w:t>
      </w:r>
      <w:r w:rsidR="007C7578">
        <w:t xml:space="preserve"> </w:t>
      </w:r>
    </w:p>
    <w:p w14:paraId="60F42B06" w14:textId="34B2BBB7" w:rsidR="00F07454" w:rsidRDefault="007C0C6E" w:rsidP="00CD7181">
      <w:pPr>
        <w:pStyle w:val="Textkrper"/>
        <w:spacing w:line="300" w:lineRule="auto"/>
      </w:pPr>
      <w:r>
        <w:t>Für</w:t>
      </w:r>
      <w:r w:rsidR="00366715">
        <w:t xml:space="preserve"> die normgerechte Ausstattung als </w:t>
      </w:r>
      <w:r w:rsidR="008842E1">
        <w:t>„Behinderten-</w:t>
      </w:r>
      <w:r w:rsidR="00366715">
        <w:t>WC</w:t>
      </w:r>
      <w:r w:rsidR="008842E1">
        <w:t>“</w:t>
      </w:r>
      <w:r w:rsidR="00366715">
        <w:t xml:space="preserve"> sind </w:t>
      </w:r>
      <w:r w:rsidR="008842E1">
        <w:t>darüber hinaus spezielle „Prevista Dry“-</w:t>
      </w:r>
      <w:r w:rsidR="00366715">
        <w:t xml:space="preserve">Vorwandelemente mit Montageflächen zur </w:t>
      </w:r>
      <w:r w:rsidR="00EC0EDC">
        <w:t>B</w:t>
      </w:r>
      <w:r w:rsidR="00366715">
        <w:t xml:space="preserve">efestigung von Stützgriffen </w:t>
      </w:r>
      <w:r w:rsidR="008842E1">
        <w:t>lieferbar</w:t>
      </w:r>
      <w:r w:rsidR="00366715">
        <w:t>.</w:t>
      </w:r>
    </w:p>
    <w:p w14:paraId="745419B7" w14:textId="0E17901E" w:rsidR="00F07454" w:rsidRDefault="00F07454" w:rsidP="00CD7181">
      <w:pPr>
        <w:pStyle w:val="Textkrper"/>
        <w:spacing w:line="300" w:lineRule="auto"/>
      </w:pPr>
    </w:p>
    <w:p w14:paraId="415E5B98" w14:textId="5C649187" w:rsidR="006C17FF" w:rsidRDefault="00A06F8B" w:rsidP="00CD7181">
      <w:pPr>
        <w:pStyle w:val="Textkrper"/>
        <w:spacing w:line="300" w:lineRule="auto"/>
      </w:pPr>
      <w:r>
        <w:t xml:space="preserve">Für </w:t>
      </w:r>
      <w:r w:rsidR="00987A55">
        <w:t>Privatbäder</w:t>
      </w:r>
      <w:r>
        <w:t xml:space="preserve"> und gehoben ausgestattete öffentlich-gewerbliche Sanitärräume</w:t>
      </w:r>
      <w:r w:rsidR="00987A55">
        <w:t xml:space="preserve">, die </w:t>
      </w:r>
      <w:r w:rsidR="00066E9F">
        <w:t xml:space="preserve">– wie in Hotels – </w:t>
      </w:r>
      <w:r w:rsidR="00987A55">
        <w:t xml:space="preserve">von </w:t>
      </w:r>
      <w:r>
        <w:t xml:space="preserve">unterschiedlichsten Zielgruppen frequentiert </w:t>
      </w:r>
      <w:r w:rsidR="00987A55">
        <w:t>werden, bietet „Prevista</w:t>
      </w:r>
      <w:r w:rsidR="007A2C7F">
        <w:t xml:space="preserve"> Dry</w:t>
      </w:r>
      <w:r w:rsidR="00987A55">
        <w:t xml:space="preserve">“ </w:t>
      </w:r>
      <w:r w:rsidR="001B729F">
        <w:t>zudem</w:t>
      </w:r>
      <w:r w:rsidR="00987A55">
        <w:t xml:space="preserve"> Vorwandelement</w:t>
      </w:r>
      <w:r w:rsidR="009A313E">
        <w:t>e</w:t>
      </w:r>
      <w:r w:rsidR="00987A55">
        <w:t xml:space="preserve"> </w:t>
      </w:r>
      <w:r>
        <w:t xml:space="preserve">mit </w:t>
      </w:r>
      <w:r w:rsidR="00987A55">
        <w:t xml:space="preserve">Höhenverstellung </w:t>
      </w:r>
      <w:r w:rsidR="009A313E">
        <w:t>von WC und Waschtisch</w:t>
      </w:r>
      <w:r w:rsidR="007A2C7F">
        <w:t xml:space="preserve"> durch die Nutzer</w:t>
      </w:r>
      <w:r w:rsidR="009A313E">
        <w:t xml:space="preserve">. Per Knopfdruck </w:t>
      </w:r>
      <w:r w:rsidR="00BA3A59">
        <w:t>passt</w:t>
      </w:r>
      <w:r w:rsidR="007A2C7F">
        <w:t xml:space="preserve"> </w:t>
      </w:r>
      <w:r>
        <w:t xml:space="preserve">hier </w:t>
      </w:r>
      <w:r w:rsidR="007A2C7F">
        <w:t xml:space="preserve">jede Person </w:t>
      </w:r>
      <w:r>
        <w:t xml:space="preserve">die </w:t>
      </w:r>
      <w:r w:rsidR="009A313E">
        <w:t xml:space="preserve">individuelle Komforthöhe </w:t>
      </w:r>
      <w:r w:rsidR="001B729F">
        <w:t xml:space="preserve">selber </w:t>
      </w:r>
      <w:r w:rsidR="00BA3A59">
        <w:t>an</w:t>
      </w:r>
      <w:r w:rsidR="009A313E">
        <w:t>.</w:t>
      </w:r>
      <w:r w:rsidR="007A2C7F">
        <w:t xml:space="preserve"> Die Sitzhöhe des WCs lässt sich </w:t>
      </w:r>
      <w:r>
        <w:t xml:space="preserve">dabei </w:t>
      </w:r>
      <w:r w:rsidR="007A2C7F">
        <w:t xml:space="preserve">um 8 cm </w:t>
      </w:r>
      <w:r w:rsidR="00884C0E">
        <w:t>verändern</w:t>
      </w:r>
      <w:r w:rsidR="007A2C7F">
        <w:t>, die Höhe des Waschtischs sogar um 20 cm.</w:t>
      </w:r>
    </w:p>
    <w:p w14:paraId="59971931" w14:textId="73E6DFB5" w:rsidR="007A2C7F" w:rsidRDefault="007A2C7F" w:rsidP="00CD7181">
      <w:pPr>
        <w:pStyle w:val="Textkrper"/>
        <w:spacing w:line="300" w:lineRule="auto"/>
      </w:pPr>
      <w:r>
        <w:t xml:space="preserve">Der </w:t>
      </w:r>
      <w:r w:rsidR="00A06F8B">
        <w:t xml:space="preserve">entscheidende </w:t>
      </w:r>
      <w:r>
        <w:t>Montagevorteil</w:t>
      </w:r>
      <w:r w:rsidR="00A06F8B">
        <w:t xml:space="preserve"> </w:t>
      </w:r>
      <w:r w:rsidR="003A4628">
        <w:t xml:space="preserve">dieser Elemente </w:t>
      </w:r>
      <w:r w:rsidR="00A06F8B">
        <w:t>für den Fachhandwerker</w:t>
      </w:r>
      <w:r>
        <w:t>: Die Höhenverstellung erfordert keinen Stromanschluss, sondern funktioniert mit einer Gasdruckfeder.</w:t>
      </w:r>
      <w:r w:rsidR="00A06F8B">
        <w:t xml:space="preserve"> Bäder </w:t>
      </w:r>
      <w:r w:rsidR="006C17FF">
        <w:t>und Sanitärräume</w:t>
      </w:r>
      <w:r w:rsidR="003A4628">
        <w:t xml:space="preserve"> können</w:t>
      </w:r>
      <w:r w:rsidR="006C17FF">
        <w:t xml:space="preserve"> </w:t>
      </w:r>
      <w:r w:rsidR="00A06F8B">
        <w:t xml:space="preserve">mit </w:t>
      </w:r>
      <w:r w:rsidR="003A4628">
        <w:t>den Viega-</w:t>
      </w:r>
      <w:r w:rsidR="00A06F8B">
        <w:t xml:space="preserve">Vorwandelementen </w:t>
      </w:r>
      <w:r w:rsidR="003A4628">
        <w:t xml:space="preserve">also auch </w:t>
      </w:r>
      <w:r w:rsidR="006C17FF">
        <w:t xml:space="preserve">im Rahmen einer Teilsanierung </w:t>
      </w:r>
      <w:r w:rsidR="003A4628">
        <w:t>kostengünstig nachgerüstet werden</w:t>
      </w:r>
      <w:r w:rsidR="00A06F8B">
        <w:t>.</w:t>
      </w:r>
    </w:p>
    <w:p w14:paraId="0125C1B9" w14:textId="79239F2F" w:rsidR="007A2C7F" w:rsidRDefault="007A2C7F" w:rsidP="00CD7181">
      <w:pPr>
        <w:pStyle w:val="Textkrper"/>
        <w:spacing w:line="300" w:lineRule="auto"/>
      </w:pPr>
    </w:p>
    <w:p w14:paraId="669EC1D6" w14:textId="6E0723CD" w:rsidR="001A2E0A" w:rsidRPr="00EF2115" w:rsidRDefault="00E31E53" w:rsidP="00CD7181">
      <w:pPr>
        <w:pStyle w:val="Textkrper"/>
        <w:spacing w:line="300" w:lineRule="auto"/>
        <w:rPr>
          <w:rStyle w:val="Fett"/>
        </w:rPr>
      </w:pPr>
      <w:r w:rsidRPr="00EF2115">
        <w:rPr>
          <w:rStyle w:val="Fett"/>
        </w:rPr>
        <w:t xml:space="preserve">Betätigungsplatten </w:t>
      </w:r>
      <w:r w:rsidR="00EF2115">
        <w:rPr>
          <w:rStyle w:val="Fett"/>
        </w:rPr>
        <w:t xml:space="preserve">treffen Bedürfnis und Bedarf </w:t>
      </w:r>
    </w:p>
    <w:p w14:paraId="2203FB62" w14:textId="59B788F1" w:rsidR="004263E2" w:rsidRDefault="00EC78BE" w:rsidP="00CD7181">
      <w:pPr>
        <w:pStyle w:val="Textkrper"/>
        <w:spacing w:line="300" w:lineRule="auto"/>
      </w:pPr>
      <w:r>
        <w:t xml:space="preserve">Sich </w:t>
      </w:r>
      <w:r w:rsidR="0016294B">
        <w:t>w</w:t>
      </w:r>
      <w:r>
        <w:t xml:space="preserve">ohlfühlen ist </w:t>
      </w:r>
      <w:r w:rsidR="00967AA9">
        <w:t xml:space="preserve">neben dem Nutzungskomfort </w:t>
      </w:r>
      <w:r>
        <w:t xml:space="preserve">das elementare Bedürfnis </w:t>
      </w:r>
      <w:r w:rsidR="00926FAE">
        <w:t>im</w:t>
      </w:r>
      <w:r>
        <w:t xml:space="preserve"> Privatbad</w:t>
      </w:r>
      <w:r w:rsidR="00926FAE">
        <w:t xml:space="preserve">, aber </w:t>
      </w:r>
      <w:r w:rsidR="002B6360">
        <w:t>kaum weniger</w:t>
      </w:r>
      <w:r w:rsidR="00926FAE">
        <w:t xml:space="preserve"> in</w:t>
      </w:r>
      <w:r>
        <w:t xml:space="preserve"> gewerblich genutzten oder öffentlichen Sanitärräumen. </w:t>
      </w:r>
      <w:r w:rsidR="00926FAE">
        <w:t xml:space="preserve">Funktional und optisch spielen </w:t>
      </w:r>
      <w:r w:rsidR="00054F78">
        <w:t xml:space="preserve">deshalb </w:t>
      </w:r>
      <w:r w:rsidR="00926FAE">
        <w:t>WC- und Urinal-</w:t>
      </w:r>
      <w:r>
        <w:t>Auslösungen</w:t>
      </w:r>
      <w:r w:rsidR="00926FAE">
        <w:t xml:space="preserve"> </w:t>
      </w:r>
      <w:r w:rsidR="00054F78">
        <w:t xml:space="preserve">für Planer und Innenarchitekten </w:t>
      </w:r>
      <w:r w:rsidR="00926FAE">
        <w:t xml:space="preserve">eine </w:t>
      </w:r>
      <w:r>
        <w:t>entscheidende Rolle</w:t>
      </w:r>
      <w:r w:rsidR="00967AA9">
        <w:t>.</w:t>
      </w:r>
      <w:r>
        <w:t xml:space="preserve"> </w:t>
      </w:r>
      <w:r w:rsidR="000545AE">
        <w:t>Um hier</w:t>
      </w:r>
      <w:r w:rsidR="00686D76">
        <w:t xml:space="preserve"> </w:t>
      </w:r>
      <w:r w:rsidR="000545AE">
        <w:t>immer eine ideal passende Lösung anbieten</w:t>
      </w:r>
      <w:r w:rsidR="00245FB5">
        <w:t xml:space="preserve"> zu können</w:t>
      </w:r>
      <w:r w:rsidR="000545AE">
        <w:t xml:space="preserve">, </w:t>
      </w:r>
      <w:r w:rsidR="00245FB5">
        <w:t xml:space="preserve">lässt sich </w:t>
      </w:r>
      <w:r w:rsidR="000545AE">
        <w:t xml:space="preserve">der </w:t>
      </w:r>
      <w:r w:rsidR="004263E2">
        <w:t>„Prevista</w:t>
      </w:r>
      <w:r w:rsidR="000545AE">
        <w:t xml:space="preserve"> Dry</w:t>
      </w:r>
      <w:r w:rsidR="004263E2">
        <w:t xml:space="preserve">“-WC-Spülkasten </w:t>
      </w:r>
      <w:r w:rsidR="000545AE">
        <w:t xml:space="preserve">nahezu beliebig mit </w:t>
      </w:r>
      <w:r w:rsidR="004263E2">
        <w:t xml:space="preserve">rund 50 verschiedenen </w:t>
      </w:r>
      <w:r w:rsidR="00245FB5">
        <w:t xml:space="preserve">Design- und Auslösevarianten aus dem </w:t>
      </w:r>
      <w:r w:rsidR="004263E2">
        <w:t>„Visign“-</w:t>
      </w:r>
      <w:r w:rsidR="00245FB5">
        <w:t>Programm</w:t>
      </w:r>
      <w:r w:rsidR="004263E2">
        <w:t xml:space="preserve"> von Viega</w:t>
      </w:r>
      <w:r w:rsidR="000545AE">
        <w:t xml:space="preserve"> kombinie</w:t>
      </w:r>
      <w:r w:rsidR="0088645A">
        <w:t>ren</w:t>
      </w:r>
      <w:r w:rsidR="004263E2">
        <w:t xml:space="preserve">. </w:t>
      </w:r>
    </w:p>
    <w:p w14:paraId="718AFF42" w14:textId="77777777" w:rsidR="004263E2" w:rsidRDefault="004263E2" w:rsidP="00CD7181">
      <w:pPr>
        <w:pStyle w:val="Textkrper"/>
        <w:spacing w:line="300" w:lineRule="auto"/>
      </w:pPr>
    </w:p>
    <w:p w14:paraId="1A622134" w14:textId="11DEB455" w:rsidR="00014133" w:rsidRDefault="00491B4C" w:rsidP="00CD7181">
      <w:pPr>
        <w:pStyle w:val="Textkrper"/>
        <w:spacing w:line="300" w:lineRule="auto"/>
      </w:pPr>
      <w:r w:rsidRPr="00491B4C">
        <w:lastRenderedPageBreak/>
        <w:t>D</w:t>
      </w:r>
      <w:r w:rsidR="00EC78BE" w:rsidRPr="00491B4C">
        <w:t>as Design der Betätigungsplatten</w:t>
      </w:r>
      <w:r w:rsidR="001767BE" w:rsidRPr="00491B4C">
        <w:t xml:space="preserve"> präg</w:t>
      </w:r>
      <w:r w:rsidR="004263E2" w:rsidRPr="00491B4C">
        <w:t>t</w:t>
      </w:r>
      <w:r w:rsidR="001767BE" w:rsidRPr="00491B4C">
        <w:t xml:space="preserve"> </w:t>
      </w:r>
      <w:r w:rsidR="005E6A66" w:rsidRPr="00491B4C">
        <w:t xml:space="preserve">dabei </w:t>
      </w:r>
      <w:r w:rsidRPr="00491B4C">
        <w:t xml:space="preserve">aber </w:t>
      </w:r>
      <w:r w:rsidR="005E6A66" w:rsidRPr="00491B4C">
        <w:t xml:space="preserve">nicht nur </w:t>
      </w:r>
      <w:r w:rsidR="001767BE" w:rsidRPr="00491B4C">
        <w:t xml:space="preserve">das Ambiente </w:t>
      </w:r>
      <w:r w:rsidR="005E6A66" w:rsidRPr="00491B4C">
        <w:t xml:space="preserve">des Bades oder Sanitärraums, sondern </w:t>
      </w:r>
      <w:r w:rsidR="00EC78BE" w:rsidRPr="00491B4C">
        <w:t xml:space="preserve">vermittelt </w:t>
      </w:r>
      <w:r w:rsidR="00EE2F75">
        <w:t xml:space="preserve">gleichzeitig </w:t>
      </w:r>
      <w:r w:rsidR="005E6A66" w:rsidRPr="00491B4C">
        <w:t>einen nachhaltigen</w:t>
      </w:r>
      <w:r w:rsidR="005E6A66">
        <w:t xml:space="preserve"> </w:t>
      </w:r>
      <w:r w:rsidR="001767BE">
        <w:t>Eindruck von Sauberkeit</w:t>
      </w:r>
      <w:r w:rsidR="005E6A66">
        <w:t xml:space="preserve">, beispielsweise durch Oberflächen aus Edelstahl oder durch </w:t>
      </w:r>
      <w:r w:rsidR="00EE2F75">
        <w:t>eine</w:t>
      </w:r>
      <w:r w:rsidR="005E6A66">
        <w:t xml:space="preserve"> reduzierte, flächige Formgebung</w:t>
      </w:r>
      <w:r w:rsidR="001767BE">
        <w:t>. Verstärkt wird diese</w:t>
      </w:r>
      <w:r w:rsidR="00F90574">
        <w:t>r</w:t>
      </w:r>
      <w:r w:rsidR="001767BE">
        <w:t xml:space="preserve"> </w:t>
      </w:r>
      <w:r w:rsidR="00F90574">
        <w:t>Eindruck</w:t>
      </w:r>
      <w:r w:rsidR="001767BE">
        <w:t xml:space="preserve">, wenn </w:t>
      </w:r>
      <w:r w:rsidR="00F90574">
        <w:t xml:space="preserve">er zusätzlich in die Funktion übersetzt ist und </w:t>
      </w:r>
      <w:r w:rsidR="001767BE">
        <w:t xml:space="preserve">Nutzer die WC- oder Urinal-Spülung </w:t>
      </w:r>
      <w:r w:rsidR="003F0038">
        <w:t xml:space="preserve">zum Beispiel </w:t>
      </w:r>
      <w:r w:rsidR="001767BE">
        <w:t xml:space="preserve">berührungslos auslösen, also ohne mit der </w:t>
      </w:r>
      <w:r w:rsidR="00F90574">
        <w:t>Betätigungsplatte</w:t>
      </w:r>
      <w:r w:rsidR="001767BE">
        <w:t xml:space="preserve"> in Kontakt zu kommen. </w:t>
      </w:r>
      <w:r w:rsidR="00F90574">
        <w:t>Di</w:t>
      </w:r>
      <w:r w:rsidR="001767BE">
        <w:t>e elektronischen Betätigungsplatten</w:t>
      </w:r>
      <w:r w:rsidR="00014133">
        <w:t xml:space="preserve"> </w:t>
      </w:r>
      <w:r w:rsidR="00D90070">
        <w:t>„</w:t>
      </w:r>
      <w:r w:rsidR="00014133" w:rsidRPr="00014133">
        <w:t>Visign for More 205 sensitive</w:t>
      </w:r>
      <w:r w:rsidR="00D90070">
        <w:t>“</w:t>
      </w:r>
      <w:r w:rsidR="00014133" w:rsidRPr="00014133">
        <w:t> und </w:t>
      </w:r>
      <w:r w:rsidR="00D90070">
        <w:t>„</w:t>
      </w:r>
      <w:r w:rsidR="00014133" w:rsidRPr="00014133">
        <w:t>Visign for Style 25 sensitive</w:t>
      </w:r>
      <w:r w:rsidR="00D90070">
        <w:t>“</w:t>
      </w:r>
      <w:r w:rsidR="00014133">
        <w:t xml:space="preserve"> bieten diese Möglichkeit</w:t>
      </w:r>
      <w:r w:rsidR="00014133" w:rsidRPr="00014133">
        <w:t xml:space="preserve">. Sie lösen den Spülvorgang aus, wenn </w:t>
      </w:r>
      <w:r w:rsidR="00014133">
        <w:t xml:space="preserve">die </w:t>
      </w:r>
      <w:r w:rsidR="00014133" w:rsidRPr="00014133">
        <w:t xml:space="preserve">Hand dicht vor die gewünschte Spülfunktion der Platte </w:t>
      </w:r>
      <w:r w:rsidR="00014133">
        <w:t>gehalten wird.</w:t>
      </w:r>
    </w:p>
    <w:p w14:paraId="44A0F735" w14:textId="77777777" w:rsidR="00014133" w:rsidRDefault="00014133" w:rsidP="00CD7181">
      <w:pPr>
        <w:pStyle w:val="Textkrper"/>
        <w:spacing w:line="300" w:lineRule="auto"/>
      </w:pPr>
    </w:p>
    <w:p w14:paraId="3FF06D02" w14:textId="00B97E53" w:rsidR="00E42069" w:rsidRDefault="001767BE" w:rsidP="00CD7181">
      <w:pPr>
        <w:pStyle w:val="Textkrper"/>
        <w:spacing w:line="300" w:lineRule="auto"/>
      </w:pPr>
      <w:r>
        <w:t xml:space="preserve">Darüber hinaus lassen sich </w:t>
      </w:r>
      <w:r w:rsidR="00D90070">
        <w:t>Betätigungsplatten wie die „</w:t>
      </w:r>
      <w:r w:rsidR="00D90070" w:rsidRPr="00D90070">
        <w:t>Visign for Style 23</w:t>
      </w:r>
      <w:r w:rsidR="00D90070">
        <w:t>“</w:t>
      </w:r>
      <w:r w:rsidR="00D90070" w:rsidRPr="00D90070">
        <w:t xml:space="preserve"> </w:t>
      </w:r>
      <w:r w:rsidR="00D90070">
        <w:t>oder die „</w:t>
      </w:r>
      <w:r w:rsidR="00D90070" w:rsidRPr="00D90070">
        <w:t>Visign for More 200</w:t>
      </w:r>
      <w:r w:rsidR="00D90070">
        <w:t>“</w:t>
      </w:r>
      <w:r w:rsidR="00D90070" w:rsidRPr="00D90070">
        <w:t xml:space="preserve"> </w:t>
      </w:r>
      <w:r>
        <w:t xml:space="preserve">mit einem externen Taster verbinden – beispielweise integriert in </w:t>
      </w:r>
      <w:r w:rsidR="00F90574">
        <w:t xml:space="preserve">den </w:t>
      </w:r>
      <w:r>
        <w:t xml:space="preserve">Stützgriff </w:t>
      </w:r>
      <w:r w:rsidR="00F90574">
        <w:t xml:space="preserve">der </w:t>
      </w:r>
      <w:r>
        <w:t>behindertengerechte</w:t>
      </w:r>
      <w:r w:rsidR="00F90574">
        <w:t>n</w:t>
      </w:r>
      <w:r>
        <w:t xml:space="preserve"> WC-</w:t>
      </w:r>
      <w:r w:rsidR="00F90574">
        <w:t>Ausstattung</w:t>
      </w:r>
      <w:r w:rsidR="007E57C1">
        <w:t xml:space="preserve"> oder </w:t>
      </w:r>
      <w:r w:rsidR="005014B6">
        <w:t xml:space="preserve">in </w:t>
      </w:r>
      <w:r w:rsidR="007E57C1">
        <w:t>ein nebenstehende</w:t>
      </w:r>
      <w:r w:rsidR="001F254B">
        <w:t>s</w:t>
      </w:r>
      <w:r w:rsidR="007E57C1">
        <w:t xml:space="preserve"> Möbelstück</w:t>
      </w:r>
      <w:r>
        <w:t xml:space="preserve">. </w:t>
      </w:r>
    </w:p>
    <w:p w14:paraId="361791FB" w14:textId="7D50DB64" w:rsidR="001767BE" w:rsidRDefault="0009762E" w:rsidP="00CD7181">
      <w:pPr>
        <w:pStyle w:val="Textkrper"/>
        <w:spacing w:line="300" w:lineRule="auto"/>
      </w:pPr>
      <w:r>
        <w:t>Mit elektronisch</w:t>
      </w:r>
      <w:r w:rsidR="005014B6">
        <w:t xml:space="preserve"> auslösend</w:t>
      </w:r>
      <w:r>
        <w:t>e</w:t>
      </w:r>
      <w:r w:rsidR="00E42069">
        <w:t>n</w:t>
      </w:r>
      <w:r>
        <w:t xml:space="preserve"> Betätigungsplatten ist </w:t>
      </w:r>
      <w:r w:rsidR="00F40FA2">
        <w:t>außerdem</w:t>
      </w:r>
      <w:r w:rsidR="004B584B">
        <w:t xml:space="preserve"> </w:t>
      </w:r>
      <w:r>
        <w:t>die Programmierung von Hygiene</w:t>
      </w:r>
      <w:r w:rsidR="001F254B">
        <w:softHyphen/>
      </w:r>
      <w:r>
        <w:t>spülungen möglich. Da</w:t>
      </w:r>
      <w:r w:rsidR="00647FDB">
        <w:t xml:space="preserve">s unterstützt den bestimmungsgemäßen Betrieb </w:t>
      </w:r>
      <w:r w:rsidR="004B584B">
        <w:t xml:space="preserve">der Trinkwasseranlage </w:t>
      </w:r>
      <w:r>
        <w:t>bei Nutzungsunterbrechungen</w:t>
      </w:r>
      <w:r w:rsidR="005014B6">
        <w:t>,</w:t>
      </w:r>
      <w:r w:rsidR="004B584B">
        <w:t xml:space="preserve"> also den </w:t>
      </w:r>
      <w:r w:rsidR="005014B6">
        <w:t>E</w:t>
      </w:r>
      <w:r w:rsidR="004B584B">
        <w:t>rhalt der Trinkwassergüte</w:t>
      </w:r>
      <w:r>
        <w:t>.</w:t>
      </w:r>
    </w:p>
    <w:p w14:paraId="75F7ED94" w14:textId="77777777" w:rsidR="0009762E" w:rsidRDefault="0009762E" w:rsidP="00CD7181">
      <w:pPr>
        <w:pStyle w:val="Textkrper"/>
        <w:spacing w:line="300" w:lineRule="auto"/>
      </w:pPr>
    </w:p>
    <w:p w14:paraId="4423B8B1" w14:textId="1CB43495" w:rsidR="00714388" w:rsidRPr="00714388" w:rsidRDefault="00647FDB" w:rsidP="00CD7181">
      <w:pPr>
        <w:pStyle w:val="Textkrper"/>
        <w:spacing w:line="300" w:lineRule="auto"/>
        <w:rPr>
          <w:rStyle w:val="Fett"/>
        </w:rPr>
      </w:pPr>
      <w:r>
        <w:rPr>
          <w:rStyle w:val="Fett"/>
        </w:rPr>
        <w:t xml:space="preserve">Fazit: </w:t>
      </w:r>
      <w:r w:rsidR="00714388" w:rsidRPr="00714388">
        <w:rPr>
          <w:rStyle w:val="Fett"/>
        </w:rPr>
        <w:t xml:space="preserve">Abgestimmte Lösungen </w:t>
      </w:r>
      <w:r>
        <w:rPr>
          <w:rStyle w:val="Fett"/>
        </w:rPr>
        <w:t>bauen Barrieren ab</w:t>
      </w:r>
    </w:p>
    <w:p w14:paraId="4B2AF3DE" w14:textId="45585C37" w:rsidR="001B246A" w:rsidRDefault="00287D8E" w:rsidP="00CD7181">
      <w:pPr>
        <w:pStyle w:val="Textkrper"/>
        <w:spacing w:line="300" w:lineRule="auto"/>
      </w:pPr>
      <w:r>
        <w:t xml:space="preserve">Die flexible Vorwandgestaltung mit den Montageschienen „Prevista Dry Plus“ eröffnet eine optimale Bewegungsfreiheit im Raum. Die höhenverstellbaren Vorwandelemente „Prevista Dry“ machen die </w:t>
      </w:r>
      <w:r w:rsidR="000313AE">
        <w:t>bedarfsgerechte</w:t>
      </w:r>
      <w:r>
        <w:t xml:space="preserve"> Einstellung der Komforthöhe für Waschtische und WCs </w:t>
      </w:r>
      <w:r w:rsidR="00FD00CC">
        <w:t xml:space="preserve">ganz </w:t>
      </w:r>
      <w:r>
        <w:t>einfach</w:t>
      </w:r>
      <w:r w:rsidR="00FD00CC">
        <w:t xml:space="preserve"> </w:t>
      </w:r>
      <w:r>
        <w:t xml:space="preserve">– auf Wunsch sogar variabel verstellbar durch die Nutzer. </w:t>
      </w:r>
      <w:r w:rsidR="00647FDB">
        <w:t>Zusammen mit</w:t>
      </w:r>
      <w:r>
        <w:t xml:space="preserve"> dem große</w:t>
      </w:r>
      <w:r w:rsidR="00E306AF">
        <w:t>n</w:t>
      </w:r>
      <w:r>
        <w:t xml:space="preserve"> Spektrum an Betätigungsplatten und Entwässerungslösungen für bodengleiche Duschen bietet Viega </w:t>
      </w:r>
      <w:r w:rsidR="006871D6">
        <w:t xml:space="preserve">somit </w:t>
      </w:r>
      <w:r w:rsidR="00454361">
        <w:t>komplett durchdachte Lösungen zur Gestaltung barrierefreier und barrierearmer Bäder und Sanitärräume</w:t>
      </w:r>
      <w:r>
        <w:t xml:space="preserve">. </w:t>
      </w:r>
    </w:p>
    <w:p w14:paraId="73ACF047" w14:textId="14AE6357" w:rsidR="00700F28" w:rsidRDefault="007A2C7F" w:rsidP="00CD7181">
      <w:pPr>
        <w:pStyle w:val="Textkrper"/>
        <w:spacing w:line="300" w:lineRule="auto"/>
      </w:pPr>
      <w:r>
        <w:t xml:space="preserve"> </w:t>
      </w:r>
    </w:p>
    <w:p w14:paraId="4B0061C5" w14:textId="5EDB4D61" w:rsidR="00417116" w:rsidRPr="00C60B19" w:rsidRDefault="00417116" w:rsidP="00CD7181">
      <w:pPr>
        <w:pStyle w:val="Textkrper"/>
        <w:spacing w:line="300" w:lineRule="auto"/>
      </w:pPr>
      <w:r w:rsidRPr="00C60B19">
        <w:t>Weitere Informationen gibt es unter viega.</w:t>
      </w:r>
      <w:r w:rsidR="00913176">
        <w:t>at</w:t>
      </w:r>
      <w:r w:rsidRPr="00C60B19">
        <w:t>/</w:t>
      </w:r>
      <w:proofErr w:type="spellStart"/>
      <w:r w:rsidR="008E29DB">
        <w:t>Prevista</w:t>
      </w:r>
      <w:proofErr w:type="spellEnd"/>
      <w:r w:rsidRPr="00C60B19">
        <w:t>.</w:t>
      </w:r>
    </w:p>
    <w:p w14:paraId="45417D98" w14:textId="77777777" w:rsidR="005638B1" w:rsidRPr="00C60B19" w:rsidRDefault="005638B1" w:rsidP="006C0762">
      <w:pPr>
        <w:pStyle w:val="Textkrper"/>
        <w:spacing w:line="300" w:lineRule="auto"/>
        <w:jc w:val="right"/>
        <w:rPr>
          <w:i/>
        </w:rPr>
      </w:pPr>
    </w:p>
    <w:p w14:paraId="0865E3D5" w14:textId="450498F8" w:rsidR="006C0762" w:rsidRPr="00A54166" w:rsidRDefault="00A54166" w:rsidP="006C0762">
      <w:pPr>
        <w:pStyle w:val="Textkrper"/>
        <w:spacing w:line="300" w:lineRule="auto"/>
        <w:jc w:val="right"/>
        <w:rPr>
          <w:i/>
          <w:lang w:val="en-US"/>
        </w:rPr>
      </w:pPr>
      <w:r w:rsidRPr="00A54166">
        <w:rPr>
          <w:i/>
          <w:lang w:val="en-US"/>
        </w:rPr>
        <w:t>PR_Prevista_barriere-free_bathroom_DE_2021</w:t>
      </w:r>
      <w:r w:rsidR="006C0762" w:rsidRPr="00A54166">
        <w:rPr>
          <w:i/>
          <w:lang w:val="en-US"/>
        </w:rPr>
        <w:t>.doc</w:t>
      </w:r>
      <w:r w:rsidR="00173EFF" w:rsidRPr="00A54166">
        <w:rPr>
          <w:i/>
          <w:lang w:val="en-US"/>
        </w:rPr>
        <w:t>x</w:t>
      </w:r>
    </w:p>
    <w:p w14:paraId="47E21003" w14:textId="4307C553" w:rsidR="006C0762" w:rsidRPr="00A54166" w:rsidRDefault="006C0762" w:rsidP="006C0762">
      <w:pPr>
        <w:pStyle w:val="text"/>
        <w:spacing w:line="300" w:lineRule="auto"/>
        <w:rPr>
          <w:lang w:val="en-US"/>
        </w:rPr>
      </w:pPr>
    </w:p>
    <w:p w14:paraId="14EADC95" w14:textId="7B5C145B" w:rsidR="007F6729" w:rsidRPr="00A54166" w:rsidRDefault="007F6729" w:rsidP="006C0762">
      <w:pPr>
        <w:pStyle w:val="text"/>
        <w:spacing w:line="300" w:lineRule="auto"/>
        <w:rPr>
          <w:lang w:val="en-US"/>
        </w:rPr>
      </w:pPr>
    </w:p>
    <w:p w14:paraId="5A18D71B" w14:textId="3C3B3896" w:rsidR="00740831" w:rsidRPr="001C688A" w:rsidRDefault="00F97C8B" w:rsidP="009A7EA8">
      <w:pPr>
        <w:pStyle w:val="text"/>
        <w:spacing w:after="0" w:line="300" w:lineRule="auto"/>
        <w:rPr>
          <w:sz w:val="22"/>
          <w:szCs w:val="22"/>
        </w:rPr>
      </w:pPr>
      <w:r w:rsidRPr="001C688A">
        <w:rPr>
          <w:noProof/>
          <w:sz w:val="22"/>
          <w:szCs w:val="22"/>
        </w:rPr>
        <w:lastRenderedPageBreak/>
        <w:drawing>
          <wp:inline distT="0" distB="0" distL="0" distR="0" wp14:anchorId="4BC03A91" wp14:editId="768851A0">
            <wp:extent cx="3600000" cy="2700118"/>
            <wp:effectExtent l="0" t="0" r="635"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7" cstate="screen">
                      <a:extLst>
                        <a:ext uri="{28A0092B-C50C-407E-A947-70E740481C1C}">
                          <a14:useLocalDpi xmlns:a14="http://schemas.microsoft.com/office/drawing/2010/main"/>
                        </a:ext>
                      </a:extLst>
                    </a:blip>
                    <a:stretch>
                      <a:fillRect/>
                    </a:stretch>
                  </pic:blipFill>
                  <pic:spPr>
                    <a:xfrm>
                      <a:off x="0" y="0"/>
                      <a:ext cx="3600000" cy="2700118"/>
                    </a:xfrm>
                    <a:prstGeom prst="rect">
                      <a:avLst/>
                    </a:prstGeom>
                  </pic:spPr>
                </pic:pic>
              </a:graphicData>
            </a:graphic>
          </wp:inline>
        </w:drawing>
      </w:r>
    </w:p>
    <w:p w14:paraId="352A6368" w14:textId="4BF5569A" w:rsidR="005B20D6" w:rsidRPr="001C688A" w:rsidRDefault="000B6526" w:rsidP="009A7EA8">
      <w:pPr>
        <w:pStyle w:val="text"/>
        <w:spacing w:after="0" w:line="300" w:lineRule="auto"/>
        <w:rPr>
          <w:sz w:val="22"/>
          <w:szCs w:val="22"/>
        </w:rPr>
      </w:pPr>
      <w:r>
        <w:rPr>
          <w:sz w:val="22"/>
          <w:szCs w:val="22"/>
        </w:rPr>
        <w:t>Foto (PR_Prevista_barriere-free_bathroom</w:t>
      </w:r>
      <w:r w:rsidRPr="000B6526">
        <w:rPr>
          <w:sz w:val="22"/>
          <w:szCs w:val="22"/>
        </w:rPr>
        <w:t xml:space="preserve">_DE_2021_01.jpg): </w:t>
      </w:r>
      <w:r w:rsidR="00632ADF" w:rsidRPr="001C688A">
        <w:rPr>
          <w:sz w:val="22"/>
          <w:szCs w:val="22"/>
        </w:rPr>
        <w:t xml:space="preserve">Raumsparende </w:t>
      </w:r>
      <w:r w:rsidR="003F08DB" w:rsidRPr="001C688A">
        <w:rPr>
          <w:sz w:val="22"/>
          <w:szCs w:val="22"/>
        </w:rPr>
        <w:t>Vorwand</w:t>
      </w:r>
      <w:r w:rsidR="00632ADF" w:rsidRPr="001C688A">
        <w:rPr>
          <w:sz w:val="22"/>
          <w:szCs w:val="22"/>
        </w:rPr>
        <w:t>konstruktionen</w:t>
      </w:r>
      <w:r w:rsidR="003F08DB" w:rsidRPr="001C688A">
        <w:rPr>
          <w:sz w:val="22"/>
          <w:szCs w:val="22"/>
        </w:rPr>
        <w:t xml:space="preserve"> </w:t>
      </w:r>
      <w:r w:rsidR="00632ADF" w:rsidRPr="001C688A">
        <w:rPr>
          <w:sz w:val="22"/>
          <w:szCs w:val="22"/>
        </w:rPr>
        <w:t xml:space="preserve">mit dem System </w:t>
      </w:r>
      <w:r w:rsidR="003F08DB" w:rsidRPr="001C688A">
        <w:rPr>
          <w:sz w:val="22"/>
          <w:szCs w:val="22"/>
        </w:rPr>
        <w:t xml:space="preserve">„Prevista Dry Plus“: </w:t>
      </w:r>
      <w:r w:rsidR="00647FDB" w:rsidRPr="001C688A">
        <w:rPr>
          <w:sz w:val="22"/>
          <w:szCs w:val="22"/>
        </w:rPr>
        <w:t>So</w:t>
      </w:r>
      <w:r w:rsidR="00AD069A" w:rsidRPr="001C688A">
        <w:rPr>
          <w:sz w:val="22"/>
          <w:szCs w:val="22"/>
        </w:rPr>
        <w:t xml:space="preserve"> lassen sic</w:t>
      </w:r>
      <w:r w:rsidR="00647FDB" w:rsidRPr="001C688A">
        <w:rPr>
          <w:sz w:val="22"/>
          <w:szCs w:val="22"/>
        </w:rPr>
        <w:t xml:space="preserve">h </w:t>
      </w:r>
      <w:r w:rsidR="00632ADF" w:rsidRPr="001C688A">
        <w:rPr>
          <w:sz w:val="22"/>
          <w:szCs w:val="22"/>
        </w:rPr>
        <w:t xml:space="preserve">auch knapp bemessene Bäder </w:t>
      </w:r>
      <w:r w:rsidR="00AD069A" w:rsidRPr="001C688A">
        <w:rPr>
          <w:sz w:val="22"/>
          <w:szCs w:val="22"/>
        </w:rPr>
        <w:t xml:space="preserve">für Personen mit Bewegungseinschränkungen </w:t>
      </w:r>
      <w:r w:rsidR="00647FDB" w:rsidRPr="001C688A">
        <w:rPr>
          <w:sz w:val="22"/>
          <w:szCs w:val="22"/>
        </w:rPr>
        <w:t>gestalten</w:t>
      </w:r>
      <w:r w:rsidR="00AD069A" w:rsidRPr="001C688A">
        <w:rPr>
          <w:sz w:val="22"/>
          <w:szCs w:val="22"/>
        </w:rPr>
        <w:t>.</w:t>
      </w:r>
      <w:r w:rsidR="00903B7A" w:rsidRPr="001C688A">
        <w:rPr>
          <w:sz w:val="22"/>
          <w:szCs w:val="22"/>
        </w:rPr>
        <w:t xml:space="preserve"> (Fotos: Viega)</w:t>
      </w:r>
    </w:p>
    <w:p w14:paraId="3928B5BE" w14:textId="69D117FB" w:rsidR="00903B7A" w:rsidRPr="001C688A" w:rsidRDefault="00903B7A" w:rsidP="009A7EA8">
      <w:pPr>
        <w:pStyle w:val="text"/>
        <w:spacing w:after="0" w:line="300" w:lineRule="auto"/>
        <w:rPr>
          <w:sz w:val="22"/>
          <w:szCs w:val="22"/>
        </w:rPr>
      </w:pPr>
    </w:p>
    <w:p w14:paraId="1591EFD9" w14:textId="6DE35BD0" w:rsidR="00903B7A" w:rsidRPr="001C688A" w:rsidRDefault="00A230B7" w:rsidP="009A7EA8">
      <w:pPr>
        <w:pStyle w:val="text"/>
        <w:spacing w:after="0" w:line="300" w:lineRule="auto"/>
        <w:rPr>
          <w:sz w:val="22"/>
          <w:szCs w:val="22"/>
        </w:rPr>
      </w:pPr>
      <w:r>
        <w:rPr>
          <w:noProof/>
          <w:sz w:val="22"/>
          <w:szCs w:val="22"/>
        </w:rPr>
        <w:drawing>
          <wp:inline distT="0" distB="0" distL="0" distR="0" wp14:anchorId="46463884" wp14:editId="51072321">
            <wp:extent cx="3550722" cy="2549677"/>
            <wp:effectExtent l="0" t="0" r="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8" cstate="screen">
                      <a:extLst>
                        <a:ext uri="{28A0092B-C50C-407E-A947-70E740481C1C}">
                          <a14:useLocalDpi xmlns:a14="http://schemas.microsoft.com/office/drawing/2010/main"/>
                        </a:ext>
                      </a:extLst>
                    </a:blip>
                    <a:stretch>
                      <a:fillRect/>
                    </a:stretch>
                  </pic:blipFill>
                  <pic:spPr>
                    <a:xfrm>
                      <a:off x="0" y="0"/>
                      <a:ext cx="3639494" cy="2613422"/>
                    </a:xfrm>
                    <a:prstGeom prst="rect">
                      <a:avLst/>
                    </a:prstGeom>
                  </pic:spPr>
                </pic:pic>
              </a:graphicData>
            </a:graphic>
          </wp:inline>
        </w:drawing>
      </w:r>
    </w:p>
    <w:p w14:paraId="2BD752EB" w14:textId="24EA36A4" w:rsidR="00903B7A" w:rsidRPr="001C688A" w:rsidRDefault="00BB4BD5" w:rsidP="009A7EA8">
      <w:pPr>
        <w:pStyle w:val="text"/>
        <w:spacing w:after="0" w:line="300" w:lineRule="auto"/>
        <w:rPr>
          <w:sz w:val="22"/>
          <w:szCs w:val="22"/>
        </w:rPr>
      </w:pPr>
      <w:r>
        <w:rPr>
          <w:sz w:val="22"/>
          <w:szCs w:val="22"/>
        </w:rPr>
        <w:t>Foto (PR_Prevista_barriere-free_bathroom_DE_2021_02</w:t>
      </w:r>
      <w:r w:rsidRPr="000B6526">
        <w:rPr>
          <w:sz w:val="22"/>
          <w:szCs w:val="22"/>
        </w:rPr>
        <w:t xml:space="preserve">.jpg): </w:t>
      </w:r>
      <w:r w:rsidR="00903B7A" w:rsidRPr="001C688A">
        <w:rPr>
          <w:sz w:val="22"/>
          <w:szCs w:val="22"/>
        </w:rPr>
        <w:t xml:space="preserve">Auf Knopfdruck höhenverstellbare Waschtische </w:t>
      </w:r>
      <w:r w:rsidR="006A1ABF">
        <w:rPr>
          <w:sz w:val="22"/>
          <w:szCs w:val="22"/>
        </w:rPr>
        <w:t xml:space="preserve">sorgen dafür, dass </w:t>
      </w:r>
      <w:r w:rsidR="00903B7A" w:rsidRPr="001C688A">
        <w:rPr>
          <w:sz w:val="22"/>
          <w:szCs w:val="22"/>
        </w:rPr>
        <w:t xml:space="preserve">Bäder </w:t>
      </w:r>
      <w:r w:rsidR="006A1ABF">
        <w:rPr>
          <w:sz w:val="22"/>
          <w:szCs w:val="22"/>
        </w:rPr>
        <w:t xml:space="preserve">auch in wechselnden Lebenssituationen </w:t>
      </w:r>
      <w:r w:rsidR="00632ADF" w:rsidRPr="001C688A">
        <w:rPr>
          <w:sz w:val="22"/>
          <w:szCs w:val="22"/>
        </w:rPr>
        <w:t>barrierefrei</w:t>
      </w:r>
      <w:r w:rsidR="006A1ABF">
        <w:rPr>
          <w:sz w:val="22"/>
          <w:szCs w:val="22"/>
        </w:rPr>
        <w:t xml:space="preserve"> nutzbar sind</w:t>
      </w:r>
      <w:r w:rsidR="00903B7A" w:rsidRPr="001C688A">
        <w:rPr>
          <w:sz w:val="22"/>
          <w:szCs w:val="22"/>
        </w:rPr>
        <w:t xml:space="preserve">. </w:t>
      </w:r>
    </w:p>
    <w:p w14:paraId="2DD02DA1" w14:textId="77777777" w:rsidR="00903B7A" w:rsidRPr="001C688A" w:rsidRDefault="00903B7A" w:rsidP="009A7EA8">
      <w:pPr>
        <w:pStyle w:val="text"/>
        <w:spacing w:after="0" w:line="300" w:lineRule="auto"/>
        <w:rPr>
          <w:sz w:val="22"/>
          <w:szCs w:val="22"/>
        </w:rPr>
      </w:pPr>
    </w:p>
    <w:p w14:paraId="2FACE212" w14:textId="77777777" w:rsidR="00903B7A" w:rsidRPr="001C688A" w:rsidRDefault="00903B7A" w:rsidP="009A7EA8">
      <w:pPr>
        <w:pStyle w:val="text"/>
        <w:spacing w:after="0" w:line="300" w:lineRule="auto"/>
        <w:rPr>
          <w:sz w:val="22"/>
          <w:szCs w:val="22"/>
        </w:rPr>
      </w:pPr>
    </w:p>
    <w:p w14:paraId="44F6615B" w14:textId="3B01BA33" w:rsidR="0085338D" w:rsidRPr="001C688A" w:rsidRDefault="0085338D" w:rsidP="009A7EA8">
      <w:pPr>
        <w:pStyle w:val="text"/>
        <w:spacing w:after="0" w:line="300" w:lineRule="auto"/>
        <w:rPr>
          <w:sz w:val="22"/>
          <w:szCs w:val="22"/>
        </w:rPr>
      </w:pPr>
    </w:p>
    <w:p w14:paraId="4C50FDB5" w14:textId="2EB11AF8" w:rsidR="0085338D" w:rsidRPr="001C688A" w:rsidRDefault="0085338D" w:rsidP="009A7EA8">
      <w:pPr>
        <w:pStyle w:val="text"/>
        <w:spacing w:after="0" w:line="300" w:lineRule="auto"/>
        <w:rPr>
          <w:sz w:val="22"/>
          <w:szCs w:val="22"/>
        </w:rPr>
      </w:pPr>
      <w:r w:rsidRPr="001C688A">
        <w:rPr>
          <w:noProof/>
          <w:sz w:val="22"/>
          <w:szCs w:val="22"/>
        </w:rPr>
        <w:lastRenderedPageBreak/>
        <w:drawing>
          <wp:inline distT="0" distB="0" distL="0" distR="0" wp14:anchorId="58CBFAF2" wp14:editId="1980F597">
            <wp:extent cx="2036364" cy="3054546"/>
            <wp:effectExtent l="0" t="0" r="254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9" cstate="screen">
                      <a:extLst>
                        <a:ext uri="{28A0092B-C50C-407E-A947-70E740481C1C}">
                          <a14:useLocalDpi xmlns:a14="http://schemas.microsoft.com/office/drawing/2010/main"/>
                        </a:ext>
                      </a:extLst>
                    </a:blip>
                    <a:stretch>
                      <a:fillRect/>
                    </a:stretch>
                  </pic:blipFill>
                  <pic:spPr>
                    <a:xfrm>
                      <a:off x="0" y="0"/>
                      <a:ext cx="2040985" cy="3061478"/>
                    </a:xfrm>
                    <a:prstGeom prst="rect">
                      <a:avLst/>
                    </a:prstGeom>
                  </pic:spPr>
                </pic:pic>
              </a:graphicData>
            </a:graphic>
          </wp:inline>
        </w:drawing>
      </w:r>
    </w:p>
    <w:p w14:paraId="36D5FDE2" w14:textId="042B745C" w:rsidR="0085338D" w:rsidRPr="001C688A" w:rsidRDefault="00BB4BD5" w:rsidP="009A7EA8">
      <w:pPr>
        <w:pStyle w:val="text"/>
        <w:spacing w:after="0" w:line="300" w:lineRule="auto"/>
        <w:rPr>
          <w:sz w:val="22"/>
          <w:szCs w:val="22"/>
        </w:rPr>
      </w:pPr>
      <w:r>
        <w:rPr>
          <w:sz w:val="22"/>
          <w:szCs w:val="22"/>
        </w:rPr>
        <w:t>Foto (PR_Prevista_barriere-free_bathroom_DE_2021_03</w:t>
      </w:r>
      <w:r w:rsidRPr="000B6526">
        <w:rPr>
          <w:sz w:val="22"/>
          <w:szCs w:val="22"/>
        </w:rPr>
        <w:t xml:space="preserve">.jpg): </w:t>
      </w:r>
      <w:r w:rsidR="00632ADF" w:rsidRPr="001C688A">
        <w:rPr>
          <w:sz w:val="22"/>
          <w:szCs w:val="22"/>
        </w:rPr>
        <w:t xml:space="preserve">Das </w:t>
      </w:r>
      <w:r w:rsidR="0085338D" w:rsidRPr="001C688A">
        <w:rPr>
          <w:sz w:val="22"/>
          <w:szCs w:val="22"/>
        </w:rPr>
        <w:t>WC-Vorwand</w:t>
      </w:r>
      <w:r w:rsidR="00647FDB" w:rsidRPr="001C688A">
        <w:rPr>
          <w:sz w:val="22"/>
          <w:szCs w:val="22"/>
        </w:rPr>
        <w:t>element</w:t>
      </w:r>
      <w:r w:rsidR="0085338D" w:rsidRPr="001C688A">
        <w:rPr>
          <w:sz w:val="22"/>
          <w:szCs w:val="22"/>
        </w:rPr>
        <w:t xml:space="preserve"> „Prevista Dry“ in der Praxis: Die Teleskopfüße und die höhenverstellbare Traverse zur Befestigung der Keramik machen die Montage der individuellen Sitzhöhe </w:t>
      </w:r>
      <w:r w:rsidR="00632ADF" w:rsidRPr="001C688A">
        <w:rPr>
          <w:sz w:val="22"/>
          <w:szCs w:val="22"/>
        </w:rPr>
        <w:t xml:space="preserve">besonders </w:t>
      </w:r>
      <w:r w:rsidR="0085338D" w:rsidRPr="001C688A">
        <w:rPr>
          <w:sz w:val="22"/>
          <w:szCs w:val="22"/>
        </w:rPr>
        <w:t>einfach.</w:t>
      </w:r>
    </w:p>
    <w:p w14:paraId="7D575252" w14:textId="77777777" w:rsidR="00A0489D" w:rsidRPr="001C688A" w:rsidRDefault="00A0489D" w:rsidP="009A7EA8">
      <w:pPr>
        <w:pStyle w:val="text"/>
        <w:spacing w:after="0" w:line="300" w:lineRule="auto"/>
        <w:rPr>
          <w:sz w:val="22"/>
          <w:szCs w:val="22"/>
        </w:rPr>
      </w:pPr>
    </w:p>
    <w:p w14:paraId="17487015" w14:textId="5100911F" w:rsidR="0085338D" w:rsidRPr="001C688A" w:rsidRDefault="0085338D" w:rsidP="009A7EA8">
      <w:pPr>
        <w:pStyle w:val="text"/>
        <w:spacing w:after="0" w:line="300" w:lineRule="auto"/>
        <w:rPr>
          <w:sz w:val="22"/>
          <w:szCs w:val="22"/>
        </w:rPr>
      </w:pPr>
    </w:p>
    <w:p w14:paraId="1DCC34A5" w14:textId="5BD1FF05" w:rsidR="0085338D" w:rsidRPr="001C688A" w:rsidRDefault="001A2474" w:rsidP="009A7EA8">
      <w:pPr>
        <w:pStyle w:val="text"/>
        <w:spacing w:after="0" w:line="300" w:lineRule="auto"/>
        <w:rPr>
          <w:sz w:val="22"/>
          <w:szCs w:val="22"/>
        </w:rPr>
      </w:pPr>
      <w:r w:rsidRPr="001C688A">
        <w:rPr>
          <w:noProof/>
          <w:sz w:val="22"/>
          <w:szCs w:val="22"/>
        </w:rPr>
        <w:drawing>
          <wp:inline distT="0" distB="0" distL="0" distR="0" wp14:anchorId="5DF473AB" wp14:editId="7EEC3724">
            <wp:extent cx="3600000" cy="2117287"/>
            <wp:effectExtent l="0" t="0" r="63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0" cstate="screen">
                      <a:extLst>
                        <a:ext uri="{28A0092B-C50C-407E-A947-70E740481C1C}">
                          <a14:useLocalDpi xmlns:a14="http://schemas.microsoft.com/office/drawing/2010/main"/>
                        </a:ext>
                      </a:extLst>
                    </a:blip>
                    <a:stretch>
                      <a:fillRect/>
                    </a:stretch>
                  </pic:blipFill>
                  <pic:spPr>
                    <a:xfrm>
                      <a:off x="0" y="0"/>
                      <a:ext cx="3600000" cy="2117287"/>
                    </a:xfrm>
                    <a:prstGeom prst="rect">
                      <a:avLst/>
                    </a:prstGeom>
                  </pic:spPr>
                </pic:pic>
              </a:graphicData>
            </a:graphic>
          </wp:inline>
        </w:drawing>
      </w:r>
    </w:p>
    <w:p w14:paraId="0AAA9892" w14:textId="249E3020" w:rsidR="001A2474" w:rsidRPr="0085338D" w:rsidRDefault="00BB4BD5" w:rsidP="009A7EA8">
      <w:pPr>
        <w:pStyle w:val="text"/>
        <w:spacing w:after="0" w:line="300" w:lineRule="auto"/>
        <w:rPr>
          <w:sz w:val="22"/>
          <w:szCs w:val="22"/>
        </w:rPr>
      </w:pPr>
      <w:r>
        <w:rPr>
          <w:sz w:val="22"/>
          <w:szCs w:val="22"/>
        </w:rPr>
        <w:t>Foto (PR_Prevista_barriere-free_bathroom_DE_2021_04</w:t>
      </w:r>
      <w:r w:rsidRPr="000B6526">
        <w:rPr>
          <w:sz w:val="22"/>
          <w:szCs w:val="22"/>
        </w:rPr>
        <w:t xml:space="preserve">.jpg): </w:t>
      </w:r>
      <w:r w:rsidR="001A2474" w:rsidRPr="001C688A">
        <w:rPr>
          <w:sz w:val="22"/>
          <w:szCs w:val="22"/>
        </w:rPr>
        <w:t>„Visign“-Betätigungsplatten in der Übersicht: Rund 50 verschiedene Designs lassen sich mit dem „Prevista“-</w:t>
      </w:r>
      <w:r w:rsidR="001A2474">
        <w:rPr>
          <w:sz w:val="22"/>
          <w:szCs w:val="22"/>
        </w:rPr>
        <w:t xml:space="preserve">WC-Spülkasten kombinieren. Die Funktionsvielfalt umfasst </w:t>
      </w:r>
      <w:r w:rsidR="00632ADF">
        <w:rPr>
          <w:sz w:val="22"/>
          <w:szCs w:val="22"/>
        </w:rPr>
        <w:t xml:space="preserve">dabei </w:t>
      </w:r>
      <w:r w:rsidR="001A2474">
        <w:rPr>
          <w:sz w:val="22"/>
          <w:szCs w:val="22"/>
        </w:rPr>
        <w:t>neben manuellen auch berührungslose und fernauslösbare Betätigungsplatten sowie elektronische Auslösungen mit programmierbarer Hygienespülung zur Unterstützung des bestimmungsgemäßen Betriebs.</w:t>
      </w:r>
    </w:p>
    <w:p w14:paraId="4F56C647" w14:textId="219E2691" w:rsidR="00256E24" w:rsidRPr="00E728BA" w:rsidRDefault="00256E24" w:rsidP="00256E24">
      <w:pPr>
        <w:pStyle w:val="StandardWeb"/>
        <w:shd w:val="clear" w:color="auto" w:fill="FFFFFF"/>
        <w:rPr>
          <w:rFonts w:ascii="Arial" w:hAnsi="Arial" w:cs="Arial"/>
          <w:color w:val="000000"/>
          <w:sz w:val="20"/>
          <w:szCs w:val="20"/>
        </w:rPr>
      </w:pPr>
      <w:r w:rsidRPr="00E728BA">
        <w:rPr>
          <w:rFonts w:ascii="Arial" w:hAnsi="Arial" w:cs="Arial"/>
          <w:sz w:val="20"/>
          <w:szCs w:val="20"/>
          <w:u w:val="single"/>
        </w:rPr>
        <w:lastRenderedPageBreak/>
        <w:t>Zum Unternehmen:</w:t>
      </w:r>
      <w:r w:rsidRPr="00E728BA">
        <w:rPr>
          <w:rFonts w:ascii="Arial" w:hAnsi="Arial" w:cs="Arial"/>
          <w:sz w:val="20"/>
          <w:szCs w:val="20"/>
          <w:u w:val="single"/>
        </w:rPr>
        <w:br/>
      </w:r>
      <w:r w:rsidRPr="00E728BA">
        <w:rPr>
          <w:rFonts w:ascii="Arial" w:hAnsi="Arial" w:cs="Arial"/>
          <w:sz w:val="20"/>
          <w:szCs w:val="20"/>
          <w:u w:val="single"/>
        </w:rPr>
        <w:br/>
      </w:r>
      <w:r w:rsidRPr="00E728BA">
        <w:rPr>
          <w:rFonts w:ascii="Arial" w:hAnsi="Arial" w:cs="Arial"/>
          <w:color w:val="000000"/>
          <w:sz w:val="20"/>
          <w:szCs w:val="20"/>
        </w:rPr>
        <w:t>Über 4.</w:t>
      </w:r>
      <w:r>
        <w:rPr>
          <w:rFonts w:ascii="Arial" w:hAnsi="Arial" w:cs="Arial"/>
          <w:color w:val="000000"/>
          <w:sz w:val="20"/>
          <w:szCs w:val="20"/>
        </w:rPr>
        <w:t>7</w:t>
      </w:r>
      <w:r w:rsidRPr="00E728BA">
        <w:rPr>
          <w:rFonts w:ascii="Arial" w:hAnsi="Arial" w:cs="Arial"/>
          <w:color w:val="000000"/>
          <w:sz w:val="20"/>
          <w:szCs w:val="20"/>
        </w:rPr>
        <w:t>00 Mitarbeiter beschäftigt die Viega Gruppe heute weltweit und gehört zu den führenden Herstellern von Installationstechnik für Sanitär und Heizung. An zehn Standorten wird am nachhaltigen Viega Erfolg gearbeitet. Die Produktion konzentriert sich in vier deutschen Werken. Spezielle Lösungen für die jeweiligen lokalen Märkte entstehen in McPherson/USA, Wuxi/China sowie Sanand/Indien. Die Installationstechnik als Kernkompetenz wirkt dabei konstant als Wachstumsmotor. Neben Rohrleitungssystemen gehört zum Produktprogramm Vorwand- und Entwässerungstechnik. Das Sortiment umfasst rund 17.000 Artikel, die nahezu überall zum Einsatz kommen: in der Gebäudetechnik ebenso wie in der Versorgungswirtschaft oder im industriellen Anlagen- und Schiffbau.</w:t>
      </w:r>
      <w:r w:rsidRPr="00E728BA">
        <w:rPr>
          <w:rFonts w:ascii="Arial" w:hAnsi="Arial" w:cs="Arial"/>
          <w:color w:val="000000"/>
          <w:sz w:val="20"/>
          <w:szCs w:val="20"/>
        </w:rPr>
        <w:br/>
      </w:r>
      <w:r w:rsidRPr="00E728BA">
        <w:rPr>
          <w:rFonts w:ascii="Arial" w:hAnsi="Arial" w:cs="Arial"/>
          <w:color w:val="000000"/>
          <w:sz w:val="20"/>
          <w:szCs w:val="20"/>
        </w:rPr>
        <w:br/>
      </w:r>
      <w:r w:rsidR="00913176">
        <w:rPr>
          <w:rFonts w:ascii="Arial" w:hAnsi="Arial" w:cs="Arial"/>
          <w:color w:val="000000"/>
          <w:sz w:val="20"/>
        </w:rPr>
        <w:t>1899 erfolgte die Gründung des Familienunternehmens in Attendorn. Bereits in den 60er Jahren wurden die Weichen für die Internationalisierung gestellt. Heute kommen Produkte der Marke Viega weltweit zum Einsatz. Der Vertrieb erfolgt überwiegend durch eigene Vertriebsorganisationen in den jeweiligen Märkten. Der Markteinstieg in Österreich erfolgte bereits vor dreißig Jahren. Die Tochtergesellschaft mit Seminarcenter hat heute ihren Sitz in Attersee am Attersee.</w:t>
      </w:r>
    </w:p>
    <w:p w14:paraId="5868A20C" w14:textId="77777777" w:rsidR="005024A1" w:rsidRPr="007F1DE2" w:rsidRDefault="005024A1" w:rsidP="005024A1">
      <w:pPr>
        <w:pStyle w:val="StandardWeb"/>
        <w:shd w:val="clear" w:color="auto" w:fill="FFFFFF"/>
        <w:rPr>
          <w:rFonts w:ascii="Arial" w:hAnsi="Arial" w:cs="Arial"/>
          <w:color w:val="000000"/>
          <w:sz w:val="20"/>
          <w:szCs w:val="20"/>
        </w:rPr>
      </w:pPr>
    </w:p>
    <w:p w14:paraId="4A2AC5AE" w14:textId="77777777" w:rsidR="005024A1" w:rsidRPr="007F1DE2" w:rsidRDefault="005024A1" w:rsidP="005024A1">
      <w:pPr>
        <w:rPr>
          <w:rFonts w:ascii="Arial" w:hAnsi="Arial" w:cs="Arial"/>
          <w:color w:val="000000"/>
          <w:sz w:val="20"/>
        </w:rPr>
      </w:pPr>
    </w:p>
    <w:p w14:paraId="65EE90DB" w14:textId="77777777" w:rsidR="000C4132" w:rsidRPr="007F1DE2" w:rsidRDefault="000C4132" w:rsidP="005024A1">
      <w:pPr>
        <w:pStyle w:val="StandardWeb"/>
        <w:rPr>
          <w:rFonts w:ascii="Arial" w:hAnsi="Arial" w:cs="Arial"/>
          <w:color w:val="000000"/>
          <w:sz w:val="20"/>
          <w:szCs w:val="20"/>
        </w:rPr>
      </w:pPr>
    </w:p>
    <w:sectPr w:rsidR="000C4132" w:rsidRPr="007F1DE2" w:rsidSect="00B3568C">
      <w:headerReference w:type="default" r:id="rId11"/>
      <w:footerReference w:type="default" r:id="rId12"/>
      <w:headerReference w:type="first" r:id="rId13"/>
      <w:footerReference w:type="first" r:id="rId14"/>
      <w:pgSz w:w="11906" w:h="16838" w:code="9"/>
      <w:pgMar w:top="902" w:right="3119" w:bottom="1304" w:left="1134" w:header="539" w:footer="4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CFBA5" w14:textId="77777777" w:rsidR="0053016D" w:rsidRDefault="0053016D">
      <w:r>
        <w:separator/>
      </w:r>
    </w:p>
  </w:endnote>
  <w:endnote w:type="continuationSeparator" w:id="0">
    <w:p w14:paraId="35D46EBF" w14:textId="77777777" w:rsidR="0053016D" w:rsidRDefault="00530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Courier New"/>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ntax">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21BE9" w14:textId="7870DE4F" w:rsidR="00B3568C" w:rsidRPr="00B67B8B" w:rsidRDefault="00E728BA" w:rsidP="00B3568C">
    <w:pPr>
      <w:rPr>
        <w:rFonts w:ascii="Arial" w:hAnsi="Arial"/>
        <w:sz w:val="16"/>
      </w:rPr>
    </w:pPr>
    <w:r>
      <w:rPr>
        <w:rFonts w:ascii="Arial" w:hAnsi="Arial"/>
        <w:noProof/>
        <w:sz w:val="16"/>
      </w:rPr>
      <mc:AlternateContent>
        <mc:Choice Requires="wps">
          <w:drawing>
            <wp:anchor distT="0" distB="0" distL="114300" distR="114300" simplePos="0" relativeHeight="251659264" behindDoc="0" locked="0" layoutInCell="1" allowOverlap="1" wp14:anchorId="0A3DF399" wp14:editId="05B6FDB7">
              <wp:simplePos x="0" y="0"/>
              <wp:positionH relativeFrom="column">
                <wp:posOffset>6400800</wp:posOffset>
              </wp:positionH>
              <wp:positionV relativeFrom="paragraph">
                <wp:posOffset>-71755</wp:posOffset>
              </wp:positionV>
              <wp:extent cx="179705" cy="179705"/>
              <wp:effectExtent l="0" t="0" r="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465B4" id="Rectangle 20" o:spid="_x0000_s1026" style="position:absolute;margin-left:7in;margin-top:-5.65pt;width:14.15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Ri+QEAANsDAAAOAAAAZHJzL2Uyb0RvYy54bWysU8GO0zAQvSPxD5bvNEnpUjZqulp1VYS0&#10;sCsWPsBxnMTC8Zix27R8PWOn2y1wQ+RgeTwzz/OeX1Y3h8GwvUKvwVa8mOWcKSuh0bar+Lev2zfv&#10;OfNB2EYYsKriR+X5zfr1q9XoSjWHHkyjkBGI9eXoKt6H4Mos87JXg/AzcMpSsgUcRKAQu6xBMRL6&#10;YLJ5nr/LRsDGIUjlPZ3eTUm+Tvhtq2R4aFuvAjMVp9lCWjGtdVyz9UqUHQrXa3kaQ/zDFIPQli49&#10;Q92JINgO9V9Qg5YIHtowkzBk0LZaqsSB2BT5H2yeeuFU4kLieHeWyf8/WPl5/4hMNxV/y5kVAz3R&#10;FxJN2M4oNk/6jM6XVPbkHjEy9O4e5HfPLGx6KlO3iDD2SjQ0VRH1zH5riIGnVlaPn6AheLELkKQ6&#10;tDhEQBKBHdKLHM8vog6BSTosltfL/IozSanTPt4gyudmhz58UDCwuKk40uwJXOzvfZhKn0vS8GB0&#10;s9XGpAC7emOQ7QWZY0tfnvgSur8sMzYWW4htE2I8SSwjsWg1X9bQHIkkwuQw+iNo0wP+5Gwkd1Xc&#10;/9gJVJyZj5aEui4Wi2jHFCyulqQ0w8tMfZkRVhJUxQNn03YTJgvvHOqup5uKRNrCLYnb6kT8ZarT&#10;sOSgJN3J7dGil3Gqevkn178AAAD//wMAUEsDBBQABgAIAAAAIQBPZ/993wAAAAwBAAAPAAAAZHJz&#10;L2Rvd25yZXYueG1sTI9LT8MwEITvlfgP1iJxa+1Q9aEQp+IhEMdSEHB04yUOxOsQu23679me6G1G&#10;O5r9plgNvhV77GMTSEM2USCQqmAbqjW8vT6OlyBiMmRNGwg1HDHCqrwYFSa34UAvuN+kWnAJxdxo&#10;cCl1uZSxcuhNnIQOiW9fofcmse1raXtz4HLfymul5tKbhviDMx3eO6x+Njuv4XP98X7n/BqH2Sw+&#10;/T77h5Cpb62vLofbGxAJh/QfhhM+o0PJTNuwIxtFy16pJY9JGsZZNgVxiqjpnNWW1UKBLAt5PqL8&#10;AwAA//8DAFBLAQItABQABgAIAAAAIQC2gziS/gAAAOEBAAATAAAAAAAAAAAAAAAAAAAAAABbQ29u&#10;dGVudF9UeXBlc10ueG1sUEsBAi0AFAAGAAgAAAAhADj9If/WAAAAlAEAAAsAAAAAAAAAAAAAAAAA&#10;LwEAAF9yZWxzLy5yZWxzUEsBAi0AFAAGAAgAAAAhALDGlGL5AQAA2wMAAA4AAAAAAAAAAAAAAAAA&#10;LgIAAGRycy9lMm9Eb2MueG1sUEsBAi0AFAAGAAgAAAAhAE9n/33fAAAADAEAAA8AAAAAAAAAAAAA&#10;AAAAUwQAAGRycy9kb3ducmV2LnhtbFBLBQYAAAAABAAEAPMAAABfBQAAAAA=&#10;" fillcolor="yellow" stroked="f"/>
          </w:pict>
        </mc:Fallback>
      </mc:AlternateContent>
    </w:r>
    <w:r w:rsidR="00B3568C" w:rsidRPr="00B67B8B">
      <w:rPr>
        <w:rFonts w:ascii="Arial" w:hAnsi="Arial"/>
        <w:sz w:val="16"/>
      </w:rPr>
      <w:t xml:space="preserve">Seite </w:t>
    </w:r>
    <w:r w:rsidR="00B3568C"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PAGE</w:instrText>
    </w:r>
    <w:r w:rsidR="00B3568C" w:rsidRPr="00B67B8B">
      <w:rPr>
        <w:rFonts w:ascii="Arial" w:hAnsi="Arial"/>
        <w:sz w:val="16"/>
      </w:rPr>
      <w:instrText xml:space="preserve"> </w:instrText>
    </w:r>
    <w:r w:rsidR="00B3568C" w:rsidRPr="00B67B8B">
      <w:rPr>
        <w:rFonts w:ascii="Arial" w:hAnsi="Arial"/>
        <w:sz w:val="16"/>
      </w:rPr>
      <w:fldChar w:fldCharType="separate"/>
    </w:r>
    <w:r w:rsidR="00E3633E">
      <w:rPr>
        <w:rFonts w:ascii="Arial" w:hAnsi="Arial"/>
        <w:noProof/>
        <w:sz w:val="16"/>
      </w:rPr>
      <w:t>2</w:t>
    </w:r>
    <w:r w:rsidR="00B3568C" w:rsidRPr="00B67B8B">
      <w:rPr>
        <w:rFonts w:ascii="Arial" w:hAnsi="Arial"/>
        <w:sz w:val="16"/>
      </w:rPr>
      <w:fldChar w:fldCharType="end"/>
    </w:r>
    <w:r w:rsidR="00B3568C" w:rsidRPr="00B67B8B">
      <w:rPr>
        <w:rFonts w:ascii="Arial" w:hAnsi="Arial"/>
        <w:sz w:val="16"/>
      </w:rPr>
      <w:t xml:space="preserve"> / </w:t>
    </w:r>
    <w:r w:rsidR="00B3568C"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NUMPAGES</w:instrText>
    </w:r>
    <w:r w:rsidR="00B3568C" w:rsidRPr="00B67B8B">
      <w:rPr>
        <w:rFonts w:ascii="Arial" w:hAnsi="Arial"/>
        <w:sz w:val="16"/>
      </w:rPr>
      <w:instrText xml:space="preserve"> </w:instrText>
    </w:r>
    <w:r w:rsidR="00B3568C" w:rsidRPr="00B67B8B">
      <w:rPr>
        <w:rFonts w:ascii="Arial" w:hAnsi="Arial"/>
        <w:sz w:val="16"/>
      </w:rPr>
      <w:fldChar w:fldCharType="separate"/>
    </w:r>
    <w:r w:rsidR="00E3633E">
      <w:rPr>
        <w:rFonts w:ascii="Arial" w:hAnsi="Arial"/>
        <w:noProof/>
        <w:sz w:val="16"/>
      </w:rPr>
      <w:t>6</w:t>
    </w:r>
    <w:r w:rsidR="00B3568C" w:rsidRPr="00B67B8B">
      <w:rPr>
        <w:rFonts w:ascii="Arial" w:hAnsi="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C0E3D" w14:textId="77777777" w:rsidR="00B3568C" w:rsidRPr="00DB67FE" w:rsidRDefault="00E728BA" w:rsidP="00B3568C">
    <w:pPr>
      <w:jc w:val="right"/>
      <w:rPr>
        <w:rFonts w:ascii="Arial" w:hAnsi="Arial"/>
        <w:sz w:val="20"/>
      </w:rPr>
    </w:pPr>
    <w:r>
      <w:rPr>
        <w:noProof/>
      </w:rPr>
      <mc:AlternateContent>
        <mc:Choice Requires="wps">
          <w:drawing>
            <wp:anchor distT="0" distB="0" distL="114300" distR="114300" simplePos="0" relativeHeight="251658240" behindDoc="1" locked="0" layoutInCell="1" allowOverlap="1" wp14:anchorId="3EBF56DA" wp14:editId="4D73CE59">
              <wp:simplePos x="0" y="0"/>
              <wp:positionH relativeFrom="column">
                <wp:posOffset>6228715</wp:posOffset>
              </wp:positionH>
              <wp:positionV relativeFrom="page">
                <wp:posOffset>10189845</wp:posOffset>
              </wp:positionV>
              <wp:extent cx="179705" cy="179705"/>
              <wp:effectExtent l="0" t="0" r="0" b="0"/>
              <wp:wrapNone/>
              <wp:docPr id="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DB0DE" id="Rectangle 18" o:spid="_x0000_s1026" style="position:absolute;margin-left:490.45pt;margin-top:802.35pt;width:14.15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iA+QEAANsDAAAOAAAAZHJzL2Uyb0RvYy54bWysU1Fv0zAQfkfiP1h+p0mqjm5R02nqVIQ0&#10;YGLwAxzHSSwcnzm7Tcuv5+x0pbC3iTxYPt/d5/s+f1ndHgbD9gq9BlvxYpZzpqyERtuu4t+/bd9d&#10;c+aDsI0wYFXFj8rz2/XbN6vRlWoOPZhGISMQ68vRVbwPwZVZ5mWvBuFn4JSlZAs4iEAhdlmDYiT0&#10;wWTzPH+fjYCNQ5DKezq9n5J8nfDbVsnwpW29CsxUnGYLacW01nHN1itRdihcr+VpDPGKKQahLV16&#10;hroXQbAd6hdQg5YIHtowkzBk0LZaqsSB2BT5P2yeeuFU4kLieHeWyf8/WPl5/4hMN/R2nFkx0BN9&#10;JdGE7YxixXXUZ3S+pLIn94iRoXcPIH94ZmHTU5m6Q4SxV6KhqYpYn/3VEANPraweP0FD8GIXIEl1&#10;aHGIgCQCO6QXOZ5fRB0Ck3RYLG+W+RVnklKnfbxBlM/NDn34oGBgcVNxpNkTuNg/+DCVPpek4cHo&#10;ZquNSQF29cYg2wsyx5a+PPmB0P1lmbGx2EJsmxDjSWIZiU0C1dAciSTC5DD6I2jTA/7ibCR3Vdz/&#10;3AlUnJmPloS6KRaLaMcULK6WcwrwMlNfZoSVBFXxwNm03YTJwjuHuuvppiKRtnBH4rY6EY/CT1Od&#10;hiUHJelObo8WvYxT1Z9/cv0bAAD//wMAUEsDBBQABgAIAAAAIQAJr7m04QAAAA4BAAAPAAAAZHJz&#10;L2Rvd25yZXYueG1sTI9NU8IwEIbvzvAfMuuMN0kAQVqaMn6MDkcERjmGZm2KzaY2Aeq/Nz3pcfd9&#10;5t1ns2Vna3bG1leOJIyGAhhS4XRFpYTd9uV2DswHRVrVjlDCD3pY5oOrTKXaXegNz5tQslhCPlUS&#10;TAhNyrkvDFrlh65Bitmna60KcWxLrlt1ieW25mMhZtyqiuIFoxp8Mlh8bU5Wwn798f5o7Bq76dS/&#10;fq/ssxuJo5Q3193DAljALvzB0OtHdcij08GdSHtWS0jmIoloDGbi7h5YjwiRjIEd+t1kIoDnGf//&#10;Rv4LAAD//wMAUEsBAi0AFAAGAAgAAAAhALaDOJL+AAAA4QEAABMAAAAAAAAAAAAAAAAAAAAAAFtD&#10;b250ZW50X1R5cGVzXS54bWxQSwECLQAUAAYACAAAACEAOP0h/9YAAACUAQAACwAAAAAAAAAAAAAA&#10;AAAvAQAAX3JlbHMvLnJlbHNQSwECLQAUAAYACAAAACEAXdP4gPkBAADbAwAADgAAAAAAAAAAAAAA&#10;AAAuAgAAZHJzL2Uyb0RvYy54bWxQSwECLQAUAAYACAAAACEACa+5tOEAAAAOAQAADwAAAAAAAAAA&#10;AAAAAABTBAAAZHJzL2Rvd25yZXYueG1sUEsFBgAAAAAEAAQA8wAAAGEFAAAAAA==&#10;" fillcolor="yellow" stroked="f">
              <w10:wrap anchory="page"/>
            </v:rect>
          </w:pict>
        </mc:Fallback>
      </mc:AlternateContent>
    </w:r>
    <w:r w:rsidR="00B3568C" w:rsidRPr="00DB67FE">
      <w:rPr>
        <w:rFonts w:ascii="Arial" w:hAnsi="Arial"/>
        <w:sz w:val="20"/>
      </w:rPr>
      <w:tab/>
      <w:t xml:space="preserve">- </w:t>
    </w:r>
    <w:r w:rsidR="00B3568C" w:rsidRPr="00DB67FE">
      <w:rPr>
        <w:rFonts w:ascii="Syntax" w:hAnsi="Syntax"/>
        <w:sz w:val="20"/>
      </w:rPr>
      <w:fldChar w:fldCharType="begin"/>
    </w:r>
    <w:r w:rsidR="00B3568C" w:rsidRPr="00DB67FE">
      <w:rPr>
        <w:rFonts w:ascii="Arial" w:hAnsi="Arial"/>
        <w:sz w:val="20"/>
      </w:rPr>
      <w:instrText xml:space="preserve"> </w:instrText>
    </w:r>
    <w:r w:rsidR="00B3568C">
      <w:rPr>
        <w:rFonts w:ascii="Arial" w:hAnsi="Arial"/>
        <w:sz w:val="20"/>
      </w:rPr>
      <w:instrText>PAGE</w:instrText>
    </w:r>
    <w:r w:rsidR="00B3568C" w:rsidRPr="00DB67FE">
      <w:rPr>
        <w:rFonts w:ascii="Arial" w:hAnsi="Arial"/>
        <w:sz w:val="20"/>
      </w:rPr>
      <w:instrText xml:space="preserve"> </w:instrText>
    </w:r>
    <w:r w:rsidR="00B3568C" w:rsidRPr="00DB67FE">
      <w:rPr>
        <w:rFonts w:ascii="Syntax" w:hAnsi="Syntax"/>
        <w:sz w:val="20"/>
      </w:rPr>
      <w:fldChar w:fldCharType="separate"/>
    </w:r>
    <w:r w:rsidR="00B3568C" w:rsidRPr="00DB67FE">
      <w:rPr>
        <w:rFonts w:ascii="Arial" w:hAnsi="Arial"/>
        <w:noProof/>
        <w:sz w:val="20"/>
      </w:rPr>
      <w:t>1</w:t>
    </w:r>
    <w:r w:rsidR="00B3568C" w:rsidRPr="00DB67FE">
      <w:rPr>
        <w:rFonts w:ascii="Syntax" w:hAnsi="Syntax"/>
        <w:sz w:val="20"/>
      </w:rPr>
      <w:fldChar w:fldCharType="end"/>
    </w:r>
    <w:r w:rsidR="00B3568C" w:rsidRPr="00DB67FE">
      <w:rPr>
        <w:rFonts w:ascii="Arial" w:hAnsi="Arial"/>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E4051" w14:textId="77777777" w:rsidR="0053016D" w:rsidRDefault="0053016D">
      <w:r>
        <w:separator/>
      </w:r>
    </w:p>
  </w:footnote>
  <w:footnote w:type="continuationSeparator" w:id="0">
    <w:p w14:paraId="4DE55E36" w14:textId="77777777" w:rsidR="0053016D" w:rsidRDefault="005301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CF43A" w14:textId="68D07FB8" w:rsidR="005B7AE0" w:rsidRPr="00294019" w:rsidRDefault="00D667B6" w:rsidP="005B7AE0">
    <w:pPr>
      <w:pStyle w:val="berschrift1"/>
      <w:spacing w:line="300" w:lineRule="auto"/>
      <w:rPr>
        <w:rFonts w:cs="Arial"/>
        <w:sz w:val="28"/>
        <w:szCs w:val="28"/>
      </w:rPr>
    </w:pPr>
    <w:r>
      <w:rPr>
        <w:rFonts w:cs="Arial"/>
        <w:sz w:val="28"/>
        <w:szCs w:val="28"/>
      </w:rPr>
      <w:t xml:space="preserve"> </w:t>
    </w:r>
    <w:r w:rsidR="003C5C03">
      <w:rPr>
        <w:noProof/>
      </w:rPr>
      <w:drawing>
        <wp:anchor distT="0" distB="0" distL="114300" distR="114300" simplePos="0" relativeHeight="251662336" behindDoc="0" locked="1" layoutInCell="0" allowOverlap="1" wp14:anchorId="6C8416FF" wp14:editId="2273143F">
          <wp:simplePos x="0" y="0"/>
          <wp:positionH relativeFrom="margin">
            <wp:posOffset>5040630</wp:posOffset>
          </wp:positionH>
          <wp:positionV relativeFrom="margin">
            <wp:posOffset>-1620520</wp:posOffset>
          </wp:positionV>
          <wp:extent cx="1177200" cy="1004400"/>
          <wp:effectExtent l="0" t="0" r="4445" b="5715"/>
          <wp:wrapNone/>
          <wp:docPr id="9" name="Grafik 9" descr="Viega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ga_Logo_4c"/>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200" cy="100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721A99" w14:textId="77777777" w:rsidR="003C109D" w:rsidRPr="00E35F32" w:rsidRDefault="003C109D" w:rsidP="005B7AE0">
    <w:pPr>
      <w:pStyle w:val="berschrift1"/>
      <w:spacing w:line="300" w:lineRule="auto"/>
      <w:rPr>
        <w:rFonts w:cs="Arial"/>
        <w:sz w:val="24"/>
        <w:szCs w:val="24"/>
      </w:rPr>
    </w:pPr>
  </w:p>
  <w:p w14:paraId="6D731963" w14:textId="77777777" w:rsidR="005B7AE0" w:rsidRPr="005B7AE0" w:rsidRDefault="009C326B" w:rsidP="005B7AE0">
    <w:pPr>
      <w:pStyle w:val="berschrift1"/>
      <w:spacing w:line="300" w:lineRule="auto"/>
      <w:rPr>
        <w:rFonts w:cs="Arial"/>
        <w:sz w:val="40"/>
        <w:szCs w:val="40"/>
      </w:rPr>
    </w:pPr>
    <w:r>
      <w:rPr>
        <w:rFonts w:cs="Arial"/>
        <w:noProof/>
        <w:sz w:val="28"/>
        <w:szCs w:val="28"/>
      </w:rPr>
      <mc:AlternateContent>
        <mc:Choice Requires="wps">
          <w:drawing>
            <wp:anchor distT="0" distB="0" distL="114300" distR="114300" simplePos="0" relativeHeight="251661312" behindDoc="0" locked="0" layoutInCell="0" allowOverlap="1" wp14:anchorId="33DC8609" wp14:editId="0E22F193">
              <wp:simplePos x="0" y="0"/>
              <wp:positionH relativeFrom="column">
                <wp:posOffset>5040630</wp:posOffset>
              </wp:positionH>
              <wp:positionV relativeFrom="paragraph">
                <wp:posOffset>473710</wp:posOffset>
              </wp:positionV>
              <wp:extent cx="1576800" cy="2124000"/>
              <wp:effectExtent l="0" t="0" r="4445" b="1016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800" cy="21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00E69" w14:textId="77777777" w:rsidR="009C326B" w:rsidRDefault="009C326B" w:rsidP="009C326B">
                          <w:pPr>
                            <w:tabs>
                              <w:tab w:val="left" w:pos="709"/>
                            </w:tabs>
                            <w:rPr>
                              <w:rFonts w:ascii="Arial" w:hAnsi="Arial"/>
                              <w:sz w:val="16"/>
                            </w:rPr>
                          </w:pPr>
                        </w:p>
                        <w:p w14:paraId="5F6DE5B7" w14:textId="77777777" w:rsidR="0008642E" w:rsidRPr="00D6081A" w:rsidRDefault="0008642E" w:rsidP="0008642E">
                          <w:pPr>
                            <w:rPr>
                              <w:rFonts w:ascii="Arial" w:hAnsi="Arial"/>
                              <w:sz w:val="16"/>
                              <w:lang w:val="de-AT"/>
                            </w:rPr>
                          </w:pPr>
                          <w:r>
                            <w:rPr>
                              <w:rFonts w:ascii="Arial" w:hAnsi="Arial"/>
                              <w:sz w:val="16"/>
                            </w:rPr>
                            <w:t xml:space="preserve">Ihr Kontakt: </w:t>
                          </w:r>
                          <w:r>
                            <w:rPr>
                              <w:rFonts w:ascii="Arial" w:hAnsi="Arial"/>
                              <w:sz w:val="16"/>
                            </w:rPr>
                            <w:br/>
                            <w:t xml:space="preserve">Mag. </w:t>
                          </w:r>
                          <w:r w:rsidRPr="00D6081A">
                            <w:rPr>
                              <w:rFonts w:ascii="Arial" w:hAnsi="Arial"/>
                              <w:sz w:val="16"/>
                              <w:lang w:val="de-AT"/>
                            </w:rPr>
                            <w:t>Susanne Lammer</w:t>
                          </w:r>
                        </w:p>
                        <w:p w14:paraId="16127AC5" w14:textId="77777777" w:rsidR="0008642E" w:rsidRPr="00D6081A" w:rsidRDefault="0008642E" w:rsidP="0008642E">
                          <w:pPr>
                            <w:rPr>
                              <w:rFonts w:ascii="Arial" w:hAnsi="Arial"/>
                              <w:sz w:val="16"/>
                              <w:lang w:val="de-AT"/>
                            </w:rPr>
                          </w:pPr>
                          <w:r w:rsidRPr="00D6081A">
                            <w:rPr>
                              <w:rFonts w:ascii="Arial" w:hAnsi="Arial"/>
                              <w:sz w:val="16"/>
                              <w:lang w:val="de-AT"/>
                            </w:rPr>
                            <w:t>Marketing</w:t>
                          </w:r>
                        </w:p>
                        <w:p w14:paraId="5DFC9083" w14:textId="77777777" w:rsidR="0008642E" w:rsidRPr="00D6081A" w:rsidRDefault="0008642E" w:rsidP="0008642E">
                          <w:pPr>
                            <w:rPr>
                              <w:rFonts w:ascii="Arial" w:hAnsi="Arial"/>
                              <w:sz w:val="16"/>
                              <w:lang w:val="de-AT"/>
                            </w:rPr>
                          </w:pPr>
                        </w:p>
                        <w:p w14:paraId="3D40CD3A" w14:textId="77777777" w:rsidR="0008642E" w:rsidRPr="005337EF" w:rsidRDefault="0008642E" w:rsidP="0008642E">
                          <w:pPr>
                            <w:rPr>
                              <w:rFonts w:ascii="Arial" w:hAnsi="Arial"/>
                              <w:sz w:val="16"/>
                              <w:lang w:val="en-US"/>
                            </w:rPr>
                          </w:pPr>
                          <w:r w:rsidRPr="005337EF">
                            <w:rPr>
                              <w:rFonts w:ascii="Arial" w:hAnsi="Arial"/>
                              <w:sz w:val="16"/>
                              <w:lang w:val="en-US"/>
                            </w:rPr>
                            <w:t>Viega GmbH</w:t>
                          </w:r>
                        </w:p>
                        <w:p w14:paraId="7A0E0987" w14:textId="77777777" w:rsidR="0008642E" w:rsidRPr="005337EF" w:rsidRDefault="0008642E" w:rsidP="0008642E">
                          <w:pPr>
                            <w:rPr>
                              <w:rFonts w:ascii="Arial" w:hAnsi="Arial"/>
                              <w:sz w:val="16"/>
                              <w:lang w:val="en-US"/>
                            </w:rPr>
                          </w:pPr>
                          <w:proofErr w:type="spellStart"/>
                          <w:r w:rsidRPr="005337EF">
                            <w:rPr>
                              <w:rFonts w:ascii="Arial" w:hAnsi="Arial"/>
                              <w:sz w:val="16"/>
                              <w:lang w:val="en-US"/>
                            </w:rPr>
                            <w:t>Palmsdorf</w:t>
                          </w:r>
                          <w:proofErr w:type="spellEnd"/>
                          <w:r w:rsidRPr="005337EF">
                            <w:rPr>
                              <w:rFonts w:ascii="Arial" w:hAnsi="Arial"/>
                              <w:sz w:val="16"/>
                              <w:lang w:val="en-US"/>
                            </w:rPr>
                            <w:t xml:space="preserve"> 102</w:t>
                          </w:r>
                        </w:p>
                        <w:p w14:paraId="0790699F" w14:textId="77777777" w:rsidR="0008642E" w:rsidRPr="005337EF" w:rsidRDefault="0008642E" w:rsidP="0008642E">
                          <w:pPr>
                            <w:rPr>
                              <w:rFonts w:ascii="Arial" w:hAnsi="Arial"/>
                              <w:sz w:val="16"/>
                              <w:lang w:val="en-US"/>
                            </w:rPr>
                          </w:pPr>
                          <w:r w:rsidRPr="005337EF">
                            <w:rPr>
                              <w:rFonts w:ascii="Arial" w:hAnsi="Arial"/>
                              <w:sz w:val="16"/>
                              <w:lang w:val="en-US"/>
                            </w:rPr>
                            <w:t>4864 Attersee a. A.</w:t>
                          </w:r>
                        </w:p>
                        <w:p w14:paraId="4A30A9B1" w14:textId="77777777" w:rsidR="0008642E" w:rsidRDefault="0008642E" w:rsidP="0008642E">
                          <w:pPr>
                            <w:rPr>
                              <w:rFonts w:ascii="Arial" w:hAnsi="Arial"/>
                              <w:sz w:val="16"/>
                            </w:rPr>
                          </w:pPr>
                          <w:r>
                            <w:rPr>
                              <w:rFonts w:ascii="Arial" w:hAnsi="Arial"/>
                              <w:sz w:val="16"/>
                            </w:rPr>
                            <w:t>Österreich</w:t>
                          </w:r>
                        </w:p>
                        <w:p w14:paraId="47EAB63B" w14:textId="77777777" w:rsidR="0008642E" w:rsidRDefault="0008642E" w:rsidP="0008642E">
                          <w:pPr>
                            <w:rPr>
                              <w:rFonts w:ascii="Arial" w:hAnsi="Arial"/>
                              <w:sz w:val="16"/>
                            </w:rPr>
                          </w:pPr>
                        </w:p>
                        <w:p w14:paraId="125DC17D" w14:textId="77777777" w:rsidR="0008642E" w:rsidRDefault="0008642E" w:rsidP="0008642E">
                          <w:pPr>
                            <w:rPr>
                              <w:rFonts w:ascii="Arial" w:hAnsi="Arial"/>
                              <w:sz w:val="16"/>
                            </w:rPr>
                          </w:pPr>
                          <w:r>
                            <w:rPr>
                              <w:rFonts w:ascii="Arial" w:hAnsi="Arial"/>
                              <w:sz w:val="16"/>
                            </w:rPr>
                            <w:t>Tel.: +43 (0) 7667 21080-16</w:t>
                          </w:r>
                        </w:p>
                        <w:p w14:paraId="31D499E6" w14:textId="77777777" w:rsidR="0008642E" w:rsidRDefault="0008642E" w:rsidP="0008642E">
                          <w:pPr>
                            <w:rPr>
                              <w:rFonts w:ascii="Arial" w:hAnsi="Arial"/>
                              <w:sz w:val="16"/>
                            </w:rPr>
                          </w:pPr>
                          <w:r>
                            <w:rPr>
                              <w:rFonts w:ascii="Arial" w:hAnsi="Arial"/>
                              <w:sz w:val="16"/>
                            </w:rPr>
                            <w:t>susanne.lammer@viega.at viega.at/Medien</w:t>
                          </w:r>
                        </w:p>
                        <w:p w14:paraId="495CB875" w14:textId="77777777" w:rsidR="009C326B" w:rsidRDefault="009C326B" w:rsidP="0047082E">
                          <w:pPr>
                            <w:rPr>
                              <w:rFonts w:ascii="Arial" w:hAnsi="Arial"/>
                              <w:sz w:val="16"/>
                            </w:rPr>
                          </w:pPr>
                        </w:p>
                        <w:p w14:paraId="051D4DFA" w14:textId="77777777" w:rsidR="009C326B" w:rsidRPr="00DB67FE" w:rsidRDefault="009C326B" w:rsidP="0047082E">
                          <w:pPr>
                            <w:rPr>
                              <w:rFonts w:ascii="Arial" w:hAnsi="Arial"/>
                              <w:sz w:val="16"/>
                            </w:rPr>
                          </w:pPr>
                        </w:p>
                        <w:p w14:paraId="504531C2" w14:textId="77777777" w:rsidR="009C326B" w:rsidRPr="00DB67FE" w:rsidRDefault="009C326B" w:rsidP="0047082E">
                          <w:pPr>
                            <w:rPr>
                              <w:rFonts w:ascii="Arial" w:hAns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DC8609" id="_x0000_t202" coordsize="21600,21600" o:spt="202" path="m,l,21600r21600,l21600,xe">
              <v:stroke joinstyle="miter"/>
              <v:path gradientshapeok="t" o:connecttype="rect"/>
            </v:shapetype>
            <v:shape id="Textfeld 8" o:spid="_x0000_s1026" type="#_x0000_t202" style="position:absolute;margin-left:396.9pt;margin-top:37.3pt;width:124.15pt;height:16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x96AEAALcDAAAOAAAAZHJzL2Uyb0RvYy54bWysU8Fu2zAMvQ/YPwi6L3aCrQuMOEXXosOA&#10;bivQ7gMYWYqF2aJGKbGzrx8lJ2nX3oZdBIqkHh8fqdXl2HdirylYdLWcz0optFPYWLet5Y/H23dL&#10;KUIE10CHTtfyoIO8XL99sxp8pRfYYtdoEgziQjX4WrYx+qoogmp1D2GGXjsOGqQeIl9pWzQEA6P3&#10;XbEoy4tiQGo8odIhsPdmCsp1xjdGq/jdmKCj6GrJ3GI+KZ+bdBbrFVRbAt9adaQB/8CiB+u46Bnq&#10;BiKIHdlXUL1VhAFNnCnsCzTGKp174G7m5YtuHlrwOvfC4gR/lin8P1j1bX9Pwja15EE56HlEj3qM&#10;RneNWCZ1Bh8qTnrwnBbHTzjylHOnwd+h+hmEw+sW3FZfEeHQamiY3Ty9LJ49nXBCAtkMX7HhMrCL&#10;mIFGQ32SjsUQjM5TOpwnw1SESiU/fLxYlhxSHFvMF+9LvqQaUJ2eewrxs8ZeJKOWxKPP8LC/C3FK&#10;PaWkag5vbdexH6rO/eVgzOTJ9BPjiXscNyNnp5422By4EcJpm3j72WiRfksx8CbVMvzaAWkpui+O&#10;xUhrdzLoZGxOBjjFT2sZpZjM6zit586T3baMPMnt8IoFMza38sTiyJO3I4tx3OS0fs/vOevpv63/&#10;AAAA//8DAFBLAwQUAAYACAAAACEAv38tKeAAAAALAQAADwAAAGRycy9kb3ducmV2LnhtbEyPwU7D&#10;MBBE70j8g7VI3KidEgUS4lQVghMSIg0Hjk68TazG6xC7bfh73BPcdrSjmTflZrEjO+HsjSMJyUoA&#10;Q+qcNtRL+Gxe7x6B+aBIq9ERSvhBD5vq+qpUhXZnqvG0Cz2LIeQLJWEIYSo4992AVvmVm5Dib+9m&#10;q0KUc8/1rM4x3I58LUTGrTIUGwY14fOA3WF3tBK2X1S/mO/39qPe16ZpckFv2UHK25tl+wQs4BL+&#10;zHDBj+hQRabWHUl7Nkp4yO8jeohHmgG7GES6ToC1ElKRJ8Crkv/fUP0CAAD//wMAUEsBAi0AFAAG&#10;AAgAAAAhALaDOJL+AAAA4QEAABMAAAAAAAAAAAAAAAAAAAAAAFtDb250ZW50X1R5cGVzXS54bWxQ&#10;SwECLQAUAAYACAAAACEAOP0h/9YAAACUAQAACwAAAAAAAAAAAAAAAAAvAQAAX3JlbHMvLnJlbHNQ&#10;SwECLQAUAAYACAAAACEAAVAcfegBAAC3AwAADgAAAAAAAAAAAAAAAAAuAgAAZHJzL2Uyb0RvYy54&#10;bWxQSwECLQAUAAYACAAAACEAv38tKeAAAAALAQAADwAAAAAAAAAAAAAAAABCBAAAZHJzL2Rvd25y&#10;ZXYueG1sUEsFBgAAAAAEAAQA8wAAAE8FAAAAAA==&#10;" o:allowincell="f" filled="f" stroked="f">
              <v:textbox inset="0,0,0,0">
                <w:txbxContent>
                  <w:p w14:paraId="6EC00E69" w14:textId="77777777" w:rsidR="009C326B" w:rsidRDefault="009C326B" w:rsidP="009C326B">
                    <w:pPr>
                      <w:tabs>
                        <w:tab w:val="left" w:pos="709"/>
                      </w:tabs>
                      <w:rPr>
                        <w:rFonts w:ascii="Arial" w:hAnsi="Arial"/>
                        <w:sz w:val="16"/>
                      </w:rPr>
                    </w:pPr>
                  </w:p>
                  <w:p w14:paraId="5F6DE5B7" w14:textId="77777777" w:rsidR="0008642E" w:rsidRPr="00D6081A" w:rsidRDefault="0008642E" w:rsidP="0008642E">
                    <w:pPr>
                      <w:rPr>
                        <w:rFonts w:ascii="Arial" w:hAnsi="Arial"/>
                        <w:sz w:val="16"/>
                        <w:lang w:val="de-AT"/>
                      </w:rPr>
                    </w:pPr>
                    <w:r>
                      <w:rPr>
                        <w:rFonts w:ascii="Arial" w:hAnsi="Arial"/>
                        <w:sz w:val="16"/>
                      </w:rPr>
                      <w:t xml:space="preserve">Ihr Kontakt: </w:t>
                    </w:r>
                    <w:r>
                      <w:rPr>
                        <w:rFonts w:ascii="Arial" w:hAnsi="Arial"/>
                        <w:sz w:val="16"/>
                      </w:rPr>
                      <w:br/>
                      <w:t xml:space="preserve">Mag. </w:t>
                    </w:r>
                    <w:r w:rsidRPr="00D6081A">
                      <w:rPr>
                        <w:rFonts w:ascii="Arial" w:hAnsi="Arial"/>
                        <w:sz w:val="16"/>
                        <w:lang w:val="de-AT"/>
                      </w:rPr>
                      <w:t>Susanne Lammer</w:t>
                    </w:r>
                  </w:p>
                  <w:p w14:paraId="16127AC5" w14:textId="77777777" w:rsidR="0008642E" w:rsidRPr="00D6081A" w:rsidRDefault="0008642E" w:rsidP="0008642E">
                    <w:pPr>
                      <w:rPr>
                        <w:rFonts w:ascii="Arial" w:hAnsi="Arial"/>
                        <w:sz w:val="16"/>
                        <w:lang w:val="de-AT"/>
                      </w:rPr>
                    </w:pPr>
                    <w:r w:rsidRPr="00D6081A">
                      <w:rPr>
                        <w:rFonts w:ascii="Arial" w:hAnsi="Arial"/>
                        <w:sz w:val="16"/>
                        <w:lang w:val="de-AT"/>
                      </w:rPr>
                      <w:t>Marketing</w:t>
                    </w:r>
                  </w:p>
                  <w:p w14:paraId="5DFC9083" w14:textId="77777777" w:rsidR="0008642E" w:rsidRPr="00D6081A" w:rsidRDefault="0008642E" w:rsidP="0008642E">
                    <w:pPr>
                      <w:rPr>
                        <w:rFonts w:ascii="Arial" w:hAnsi="Arial"/>
                        <w:sz w:val="16"/>
                        <w:lang w:val="de-AT"/>
                      </w:rPr>
                    </w:pPr>
                  </w:p>
                  <w:p w14:paraId="3D40CD3A" w14:textId="77777777" w:rsidR="0008642E" w:rsidRPr="005337EF" w:rsidRDefault="0008642E" w:rsidP="0008642E">
                    <w:pPr>
                      <w:rPr>
                        <w:rFonts w:ascii="Arial" w:hAnsi="Arial"/>
                        <w:sz w:val="16"/>
                        <w:lang w:val="en-US"/>
                      </w:rPr>
                    </w:pPr>
                    <w:r w:rsidRPr="005337EF">
                      <w:rPr>
                        <w:rFonts w:ascii="Arial" w:hAnsi="Arial"/>
                        <w:sz w:val="16"/>
                        <w:lang w:val="en-US"/>
                      </w:rPr>
                      <w:t>Viega GmbH</w:t>
                    </w:r>
                  </w:p>
                  <w:p w14:paraId="7A0E0987" w14:textId="77777777" w:rsidR="0008642E" w:rsidRPr="005337EF" w:rsidRDefault="0008642E" w:rsidP="0008642E">
                    <w:pPr>
                      <w:rPr>
                        <w:rFonts w:ascii="Arial" w:hAnsi="Arial"/>
                        <w:sz w:val="16"/>
                        <w:lang w:val="en-US"/>
                      </w:rPr>
                    </w:pPr>
                    <w:proofErr w:type="spellStart"/>
                    <w:r w:rsidRPr="005337EF">
                      <w:rPr>
                        <w:rFonts w:ascii="Arial" w:hAnsi="Arial"/>
                        <w:sz w:val="16"/>
                        <w:lang w:val="en-US"/>
                      </w:rPr>
                      <w:t>Palmsdorf</w:t>
                    </w:r>
                    <w:proofErr w:type="spellEnd"/>
                    <w:r w:rsidRPr="005337EF">
                      <w:rPr>
                        <w:rFonts w:ascii="Arial" w:hAnsi="Arial"/>
                        <w:sz w:val="16"/>
                        <w:lang w:val="en-US"/>
                      </w:rPr>
                      <w:t xml:space="preserve"> 102</w:t>
                    </w:r>
                  </w:p>
                  <w:p w14:paraId="0790699F" w14:textId="77777777" w:rsidR="0008642E" w:rsidRPr="005337EF" w:rsidRDefault="0008642E" w:rsidP="0008642E">
                    <w:pPr>
                      <w:rPr>
                        <w:rFonts w:ascii="Arial" w:hAnsi="Arial"/>
                        <w:sz w:val="16"/>
                        <w:lang w:val="en-US"/>
                      </w:rPr>
                    </w:pPr>
                    <w:r w:rsidRPr="005337EF">
                      <w:rPr>
                        <w:rFonts w:ascii="Arial" w:hAnsi="Arial"/>
                        <w:sz w:val="16"/>
                        <w:lang w:val="en-US"/>
                      </w:rPr>
                      <w:t>4864 Attersee a. A.</w:t>
                    </w:r>
                  </w:p>
                  <w:p w14:paraId="4A30A9B1" w14:textId="77777777" w:rsidR="0008642E" w:rsidRDefault="0008642E" w:rsidP="0008642E">
                    <w:pPr>
                      <w:rPr>
                        <w:rFonts w:ascii="Arial" w:hAnsi="Arial"/>
                        <w:sz w:val="16"/>
                      </w:rPr>
                    </w:pPr>
                    <w:r>
                      <w:rPr>
                        <w:rFonts w:ascii="Arial" w:hAnsi="Arial"/>
                        <w:sz w:val="16"/>
                      </w:rPr>
                      <w:t>Österreich</w:t>
                    </w:r>
                  </w:p>
                  <w:p w14:paraId="47EAB63B" w14:textId="77777777" w:rsidR="0008642E" w:rsidRDefault="0008642E" w:rsidP="0008642E">
                    <w:pPr>
                      <w:rPr>
                        <w:rFonts w:ascii="Arial" w:hAnsi="Arial"/>
                        <w:sz w:val="16"/>
                      </w:rPr>
                    </w:pPr>
                  </w:p>
                  <w:p w14:paraId="125DC17D" w14:textId="77777777" w:rsidR="0008642E" w:rsidRDefault="0008642E" w:rsidP="0008642E">
                    <w:pPr>
                      <w:rPr>
                        <w:rFonts w:ascii="Arial" w:hAnsi="Arial"/>
                        <w:sz w:val="16"/>
                      </w:rPr>
                    </w:pPr>
                    <w:r>
                      <w:rPr>
                        <w:rFonts w:ascii="Arial" w:hAnsi="Arial"/>
                        <w:sz w:val="16"/>
                      </w:rPr>
                      <w:t>Tel.: +43 (0) 7667 21080-16</w:t>
                    </w:r>
                  </w:p>
                  <w:p w14:paraId="31D499E6" w14:textId="77777777" w:rsidR="0008642E" w:rsidRDefault="0008642E" w:rsidP="0008642E">
                    <w:pPr>
                      <w:rPr>
                        <w:rFonts w:ascii="Arial" w:hAnsi="Arial"/>
                        <w:sz w:val="16"/>
                      </w:rPr>
                    </w:pPr>
                    <w:r>
                      <w:rPr>
                        <w:rFonts w:ascii="Arial" w:hAnsi="Arial"/>
                        <w:sz w:val="16"/>
                      </w:rPr>
                      <w:t>susanne.lammer@viega.at viega.at/Medien</w:t>
                    </w:r>
                  </w:p>
                  <w:p w14:paraId="495CB875" w14:textId="77777777" w:rsidR="009C326B" w:rsidRDefault="009C326B" w:rsidP="0047082E">
                    <w:pPr>
                      <w:rPr>
                        <w:rFonts w:ascii="Arial" w:hAnsi="Arial"/>
                        <w:sz w:val="16"/>
                      </w:rPr>
                    </w:pPr>
                  </w:p>
                  <w:p w14:paraId="051D4DFA" w14:textId="77777777" w:rsidR="009C326B" w:rsidRPr="00DB67FE" w:rsidRDefault="009C326B" w:rsidP="0047082E">
                    <w:pPr>
                      <w:rPr>
                        <w:rFonts w:ascii="Arial" w:hAnsi="Arial"/>
                        <w:sz w:val="16"/>
                      </w:rPr>
                    </w:pPr>
                  </w:p>
                  <w:p w14:paraId="504531C2" w14:textId="77777777" w:rsidR="009C326B" w:rsidRPr="00DB67FE" w:rsidRDefault="009C326B" w:rsidP="0047082E">
                    <w:pPr>
                      <w:rPr>
                        <w:rFonts w:ascii="Arial" w:hAnsi="Arial"/>
                        <w:sz w:val="16"/>
                      </w:rPr>
                    </w:pPr>
                  </w:p>
                </w:txbxContent>
              </v:textbox>
            </v:shape>
          </w:pict>
        </mc:Fallback>
      </mc:AlternateContent>
    </w:r>
    <w:r w:rsidR="003323AA">
      <w:rPr>
        <w:rFonts w:cs="Arial"/>
        <w:sz w:val="40"/>
        <w:szCs w:val="40"/>
      </w:rPr>
      <w:t>Press</w:t>
    </w:r>
    <w:r w:rsidR="00BD27BA">
      <w:rPr>
        <w:rFonts w:cs="Arial"/>
        <w:sz w:val="40"/>
        <w:szCs w:val="40"/>
      </w:rPr>
      <w:t>e-Information</w:t>
    </w:r>
  </w:p>
  <w:p w14:paraId="73A1DD31" w14:textId="77777777" w:rsidR="00B3568C" w:rsidRPr="005B7AE0" w:rsidRDefault="00B3568C">
    <w:pPr>
      <w:rPr>
        <w:rFonts w:ascii="Arial" w:hAnsi="Arial" w:cs="Arial"/>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F95AF" w14:textId="77777777" w:rsidR="00B3568C" w:rsidRDefault="00E728BA" w:rsidP="00B3568C">
    <w:pPr>
      <w:ind w:left="-1134"/>
    </w:pPr>
    <w:r>
      <w:rPr>
        <w:noProof/>
      </w:rPr>
      <mc:AlternateContent>
        <mc:Choice Requires="wps">
          <w:drawing>
            <wp:anchor distT="0" distB="0" distL="114300" distR="114300" simplePos="0" relativeHeight="251656192" behindDoc="0" locked="0" layoutInCell="1" allowOverlap="1" wp14:anchorId="583013BF" wp14:editId="47725E0D">
              <wp:simplePos x="0" y="0"/>
              <wp:positionH relativeFrom="column">
                <wp:posOffset>5220970</wp:posOffset>
              </wp:positionH>
              <wp:positionV relativeFrom="paragraph">
                <wp:posOffset>1340485</wp:posOffset>
              </wp:positionV>
              <wp:extent cx="1257300" cy="1371600"/>
              <wp:effectExtent l="0" t="0" r="0"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63471" w14:textId="77777777" w:rsidR="00B3568C" w:rsidRDefault="00B3568C" w:rsidP="00B3568C">
                          <w:pPr>
                            <w:rPr>
                              <w:rFonts w:ascii="Arial" w:hAnsi="Arial"/>
                              <w:sz w:val="16"/>
                            </w:rPr>
                          </w:pPr>
                          <w:r w:rsidRPr="00DB67FE">
                            <w:rPr>
                              <w:rFonts w:ascii="Arial" w:hAnsi="Arial"/>
                              <w:sz w:val="16"/>
                            </w:rPr>
                            <w:t>Viega GmbH &amp; Co. KG</w:t>
                          </w:r>
                        </w:p>
                        <w:p w14:paraId="0F46C339" w14:textId="77777777" w:rsidR="00B3568C" w:rsidRPr="00DB67FE" w:rsidRDefault="00B3568C" w:rsidP="00B3568C">
                          <w:pPr>
                            <w:rPr>
                              <w:rFonts w:ascii="Arial" w:hAnsi="Arial"/>
                              <w:sz w:val="16"/>
                            </w:rPr>
                          </w:pPr>
                          <w:r w:rsidRPr="00DB67FE">
                            <w:rPr>
                              <w:rFonts w:ascii="Arial" w:hAnsi="Arial"/>
                              <w:sz w:val="16"/>
                            </w:rPr>
                            <w:t>Sanitär- und Heizungssysteme</w:t>
                          </w:r>
                        </w:p>
                        <w:p w14:paraId="28BC11F6" w14:textId="77777777" w:rsidR="00B3568C" w:rsidRPr="00DB67FE" w:rsidRDefault="00B3568C" w:rsidP="00B3568C">
                          <w:pPr>
                            <w:rPr>
                              <w:rFonts w:ascii="Arial" w:hAnsi="Arial"/>
                              <w:sz w:val="16"/>
                            </w:rPr>
                          </w:pPr>
                          <w:r w:rsidRPr="00DB67FE">
                            <w:rPr>
                              <w:rFonts w:ascii="Arial" w:hAnsi="Arial"/>
                              <w:sz w:val="16"/>
                            </w:rPr>
                            <w:t>Postfach 430/440</w:t>
                          </w:r>
                        </w:p>
                        <w:p w14:paraId="5209E34E" w14:textId="77777777" w:rsidR="00B3568C" w:rsidRPr="00DB67FE" w:rsidRDefault="00B3568C" w:rsidP="00B3568C">
                          <w:pPr>
                            <w:rPr>
                              <w:rFonts w:ascii="Arial" w:hAnsi="Arial"/>
                              <w:sz w:val="16"/>
                            </w:rPr>
                          </w:pPr>
                          <w:r w:rsidRPr="00DB67FE">
                            <w:rPr>
                              <w:rFonts w:ascii="Arial" w:hAnsi="Arial"/>
                              <w:sz w:val="16"/>
                            </w:rPr>
                            <w:t>57428 Attendorn</w:t>
                          </w:r>
                        </w:p>
                        <w:p w14:paraId="6062187A" w14:textId="77777777" w:rsidR="00B3568C" w:rsidRPr="00DB67FE" w:rsidRDefault="00B3568C" w:rsidP="00B3568C">
                          <w:pPr>
                            <w:rPr>
                              <w:rFonts w:ascii="Arial" w:hAnsi="Arial"/>
                              <w:sz w:val="16"/>
                            </w:rPr>
                          </w:pPr>
                          <w:r w:rsidRPr="00DB67FE">
                            <w:rPr>
                              <w:rFonts w:ascii="Arial" w:hAnsi="Arial"/>
                              <w:sz w:val="16"/>
                            </w:rPr>
                            <w:t>Kontakt: Katharina Schulte</w:t>
                          </w:r>
                        </w:p>
                        <w:p w14:paraId="2E51E4CD" w14:textId="77777777" w:rsidR="00B3568C" w:rsidRPr="00A54166" w:rsidRDefault="00B3568C" w:rsidP="00B3568C">
                          <w:pPr>
                            <w:rPr>
                              <w:rFonts w:ascii="Arial" w:hAnsi="Arial"/>
                              <w:sz w:val="16"/>
                            </w:rPr>
                          </w:pPr>
                          <w:r w:rsidRPr="00A54166">
                            <w:rPr>
                              <w:rFonts w:ascii="Arial" w:hAnsi="Arial"/>
                              <w:sz w:val="16"/>
                            </w:rPr>
                            <w:t>Public Relations</w:t>
                          </w:r>
                        </w:p>
                        <w:p w14:paraId="16C35634" w14:textId="77777777" w:rsidR="00B3568C" w:rsidRPr="000E662D" w:rsidRDefault="00B3568C" w:rsidP="00B3568C">
                          <w:pPr>
                            <w:rPr>
                              <w:rFonts w:ascii="Arial" w:hAnsi="Arial"/>
                              <w:sz w:val="16"/>
                              <w:lang w:val="en-US"/>
                            </w:rPr>
                          </w:pPr>
                          <w:r w:rsidRPr="000E662D">
                            <w:rPr>
                              <w:rFonts w:ascii="Arial" w:hAnsi="Arial"/>
                              <w:sz w:val="16"/>
                              <w:lang w:val="en-US"/>
                            </w:rPr>
                            <w:t>Tel.: +49(0) 2722 61-1545</w:t>
                          </w:r>
                        </w:p>
                        <w:p w14:paraId="5ECED88A" w14:textId="77777777" w:rsidR="00B3568C" w:rsidRPr="000E662D" w:rsidRDefault="00B3568C" w:rsidP="00B3568C">
                          <w:pPr>
                            <w:rPr>
                              <w:rFonts w:ascii="Arial" w:hAnsi="Arial"/>
                              <w:sz w:val="16"/>
                              <w:lang w:val="en-US"/>
                            </w:rPr>
                          </w:pPr>
                          <w:r w:rsidRPr="000E662D">
                            <w:rPr>
                              <w:rFonts w:ascii="Arial" w:hAnsi="Arial"/>
                              <w:sz w:val="16"/>
                              <w:lang w:val="en-US"/>
                            </w:rPr>
                            <w:t>Fax +46(0)2722 61-1381</w:t>
                          </w:r>
                        </w:p>
                        <w:p w14:paraId="40560332" w14:textId="77777777" w:rsidR="00B3568C" w:rsidRPr="000E662D" w:rsidRDefault="00B3568C" w:rsidP="00B3568C">
                          <w:pPr>
                            <w:rPr>
                              <w:rFonts w:ascii="Arial" w:hAnsi="Arial"/>
                              <w:sz w:val="16"/>
                              <w:lang w:val="en-US"/>
                            </w:rPr>
                          </w:pPr>
                          <w:r w:rsidRPr="000E662D">
                            <w:rPr>
                              <w:rFonts w:ascii="Arial" w:hAnsi="Arial"/>
                              <w:sz w:val="16"/>
                              <w:lang w:val="en-US"/>
                            </w:rPr>
                            <w:t>kschulte@viega.de</w:t>
                          </w:r>
                        </w:p>
                        <w:p w14:paraId="3EC55F91" w14:textId="77777777" w:rsidR="00B3568C" w:rsidRPr="000E662D" w:rsidRDefault="00B3568C" w:rsidP="00B3568C">
                          <w:pPr>
                            <w:rPr>
                              <w:rFonts w:ascii="Arial" w:hAnsi="Arial"/>
                              <w:sz w:val="16"/>
                              <w:lang w:val="en-US"/>
                            </w:rPr>
                          </w:pPr>
                          <w:r w:rsidRPr="000E662D">
                            <w:rPr>
                              <w:rFonts w:ascii="Arial" w:hAnsi="Arial"/>
                              <w:sz w:val="16"/>
                              <w:lang w:val="en-US"/>
                            </w:rPr>
                            <w:t>www.viega.de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013BF" id="_x0000_t202" coordsize="21600,21600" o:spt="202" path="m,l,21600r21600,l21600,xe">
              <v:stroke joinstyle="miter"/>
              <v:path gradientshapeok="t" o:connecttype="rect"/>
            </v:shapetype>
            <v:shape id="Text Box 15" o:spid="_x0000_s1027" type="#_x0000_t202" style="position:absolute;left:0;text-align:left;margin-left:411.1pt;margin-top:105.55pt;width:99pt;height:1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bTsAIAALI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Y4wEqSFFj3QwaBbOaBwZsvTdzoFr/sO/MwA+9BmR1V3d7L8qpGQ64aIHb1RSvYNJRWkF9qb/tnV&#10;EUdbkG3/QVYQh+yNdEBDrVpbO6gGAnRo0+OpNTaX0oaMZovLAI5KOAsvF+EcFjYGSafrndLmHZUt&#10;skaGFfTewZPDnTaj6+RiowlZMM5hn6RcPNsAzHEHgsNVe2bTcO38kQTJZrlZxl4czTdeHOS5d1Os&#10;Y29ehItZfpmv13n408YN47RhVUWFDTNJK4z/rHVHkY+iOIlLS84qC2dT0mq3XXOFDgSkXbjvWJAz&#10;N/95Gq5ewOUFpTCKg9so8Yr5cuHFRTzzkkWw9IIwuU3mQZzEefGc0h0T9N8poT7DySyajWr6LbfA&#10;fa+5kbRlBoYHZ22GlycnkloNbkTlWmsI46N9Vgqb/lMpoN1To51irUhHuZphO7i34eRs1byV1SNI&#10;WEkQGIgRBh8YjVTfMephiGRYf9sTRTHi7wU8AztxJkNNxnYyiCjhaoYNRqO5NuNk2neK7RpAHh+a&#10;kDfwVGrmRPyUxfGBwWBwXI5DzE6e87Xzehq1q18AAAD//wMAUEsDBBQABgAIAAAAIQDeX5XM4AAA&#10;AAwBAAAPAAAAZHJzL2Rvd25yZXYueG1sTI/LTsMwEEX3SPyDNZXYUT+ESknjVBWCFRIiDQuWTjxN&#10;osbjELtt+HvcFSxn5ujOufl2dgM74xR6TxrkUgBDarztqdXwWb3er4GFaMiawRNq+MEA2+L2JjeZ&#10;9Rcq8byPLUshFDKjoYtxzDgPTYfOhKUfkdLt4CdnYhqnltvJXFK4G7gSYsWd6Sl96MyIzx02x/3J&#10;adh9UfnSf7/XH+Wh7KvqSdDb6qj13WLebYBFnOMfDFf9pA5Fcqr9iWxgg4a1UiqhGpSUEtiVEEqk&#10;Va3hQT1K4EXO/5cofgEAAP//AwBQSwECLQAUAAYACAAAACEAtoM4kv4AAADhAQAAEwAAAAAAAAAA&#10;AAAAAAAAAAAAW0NvbnRlbnRfVHlwZXNdLnhtbFBLAQItABQABgAIAAAAIQA4/SH/1gAAAJQBAAAL&#10;AAAAAAAAAAAAAAAAAC8BAABfcmVscy8ucmVsc1BLAQItABQABgAIAAAAIQA/U6bTsAIAALIFAAAO&#10;AAAAAAAAAAAAAAAAAC4CAABkcnMvZTJvRG9jLnhtbFBLAQItABQABgAIAAAAIQDeX5XM4AAAAAwB&#10;AAAPAAAAAAAAAAAAAAAAAAoFAABkcnMvZG93bnJldi54bWxQSwUGAAAAAAQABADzAAAAFwYAAAAA&#10;" filled="f" stroked="f">
              <v:textbox inset="0,0,0,0">
                <w:txbxContent>
                  <w:p w14:paraId="5BF63471" w14:textId="77777777" w:rsidR="00B3568C" w:rsidRDefault="00B3568C" w:rsidP="00B3568C">
                    <w:pPr>
                      <w:rPr>
                        <w:rFonts w:ascii="Arial" w:hAnsi="Arial"/>
                        <w:sz w:val="16"/>
                      </w:rPr>
                    </w:pPr>
                    <w:r w:rsidRPr="00DB67FE">
                      <w:rPr>
                        <w:rFonts w:ascii="Arial" w:hAnsi="Arial"/>
                        <w:sz w:val="16"/>
                      </w:rPr>
                      <w:t>Viega GmbH &amp; Co. KG</w:t>
                    </w:r>
                  </w:p>
                  <w:p w14:paraId="0F46C339" w14:textId="77777777" w:rsidR="00B3568C" w:rsidRPr="00DB67FE" w:rsidRDefault="00B3568C" w:rsidP="00B3568C">
                    <w:pPr>
                      <w:rPr>
                        <w:rFonts w:ascii="Arial" w:hAnsi="Arial"/>
                        <w:sz w:val="16"/>
                      </w:rPr>
                    </w:pPr>
                    <w:r w:rsidRPr="00DB67FE">
                      <w:rPr>
                        <w:rFonts w:ascii="Arial" w:hAnsi="Arial"/>
                        <w:sz w:val="16"/>
                      </w:rPr>
                      <w:t>Sanitär- und Heizungssysteme</w:t>
                    </w:r>
                  </w:p>
                  <w:p w14:paraId="28BC11F6" w14:textId="77777777" w:rsidR="00B3568C" w:rsidRPr="00DB67FE" w:rsidRDefault="00B3568C" w:rsidP="00B3568C">
                    <w:pPr>
                      <w:rPr>
                        <w:rFonts w:ascii="Arial" w:hAnsi="Arial"/>
                        <w:sz w:val="16"/>
                      </w:rPr>
                    </w:pPr>
                    <w:r w:rsidRPr="00DB67FE">
                      <w:rPr>
                        <w:rFonts w:ascii="Arial" w:hAnsi="Arial"/>
                        <w:sz w:val="16"/>
                      </w:rPr>
                      <w:t>Postfach 430/440</w:t>
                    </w:r>
                  </w:p>
                  <w:p w14:paraId="5209E34E" w14:textId="77777777" w:rsidR="00B3568C" w:rsidRPr="00DB67FE" w:rsidRDefault="00B3568C" w:rsidP="00B3568C">
                    <w:pPr>
                      <w:rPr>
                        <w:rFonts w:ascii="Arial" w:hAnsi="Arial"/>
                        <w:sz w:val="16"/>
                      </w:rPr>
                    </w:pPr>
                    <w:r w:rsidRPr="00DB67FE">
                      <w:rPr>
                        <w:rFonts w:ascii="Arial" w:hAnsi="Arial"/>
                        <w:sz w:val="16"/>
                      </w:rPr>
                      <w:t>57428 Attendorn</w:t>
                    </w:r>
                  </w:p>
                  <w:p w14:paraId="6062187A" w14:textId="77777777" w:rsidR="00B3568C" w:rsidRPr="00DB67FE" w:rsidRDefault="00B3568C" w:rsidP="00B3568C">
                    <w:pPr>
                      <w:rPr>
                        <w:rFonts w:ascii="Arial" w:hAnsi="Arial"/>
                        <w:sz w:val="16"/>
                      </w:rPr>
                    </w:pPr>
                    <w:r w:rsidRPr="00DB67FE">
                      <w:rPr>
                        <w:rFonts w:ascii="Arial" w:hAnsi="Arial"/>
                        <w:sz w:val="16"/>
                      </w:rPr>
                      <w:t>Kontakt: Katharina Schulte</w:t>
                    </w:r>
                  </w:p>
                  <w:p w14:paraId="2E51E4CD" w14:textId="77777777" w:rsidR="00B3568C" w:rsidRPr="000B6526" w:rsidRDefault="00B3568C" w:rsidP="00B3568C">
                    <w:pPr>
                      <w:rPr>
                        <w:rFonts w:ascii="Arial" w:hAnsi="Arial"/>
                        <w:sz w:val="16"/>
                        <w:lang w:val="en-US"/>
                      </w:rPr>
                    </w:pPr>
                    <w:r w:rsidRPr="000B6526">
                      <w:rPr>
                        <w:rFonts w:ascii="Arial" w:hAnsi="Arial"/>
                        <w:sz w:val="16"/>
                        <w:lang w:val="en-US"/>
                      </w:rPr>
                      <w:t>Public Relations</w:t>
                    </w:r>
                  </w:p>
                  <w:p w14:paraId="16C35634" w14:textId="77777777" w:rsidR="00B3568C" w:rsidRPr="000E662D" w:rsidRDefault="00B3568C" w:rsidP="00B3568C">
                    <w:pPr>
                      <w:rPr>
                        <w:rFonts w:ascii="Arial" w:hAnsi="Arial"/>
                        <w:sz w:val="16"/>
                        <w:lang w:val="en-US"/>
                      </w:rPr>
                    </w:pPr>
                    <w:r w:rsidRPr="000E662D">
                      <w:rPr>
                        <w:rFonts w:ascii="Arial" w:hAnsi="Arial"/>
                        <w:sz w:val="16"/>
                        <w:lang w:val="en-US"/>
                      </w:rPr>
                      <w:t>Tel.: +49(0) 2722 61-1545</w:t>
                    </w:r>
                  </w:p>
                  <w:p w14:paraId="5ECED88A" w14:textId="77777777" w:rsidR="00B3568C" w:rsidRPr="000E662D" w:rsidRDefault="00B3568C" w:rsidP="00B3568C">
                    <w:pPr>
                      <w:rPr>
                        <w:rFonts w:ascii="Arial" w:hAnsi="Arial"/>
                        <w:sz w:val="16"/>
                        <w:lang w:val="en-US"/>
                      </w:rPr>
                    </w:pPr>
                    <w:r w:rsidRPr="000E662D">
                      <w:rPr>
                        <w:rFonts w:ascii="Arial" w:hAnsi="Arial"/>
                        <w:sz w:val="16"/>
                        <w:lang w:val="en-US"/>
                      </w:rPr>
                      <w:t>Fax +46(0)2722 61-1381</w:t>
                    </w:r>
                  </w:p>
                  <w:p w14:paraId="40560332" w14:textId="77777777" w:rsidR="00B3568C" w:rsidRPr="000E662D" w:rsidRDefault="00B3568C" w:rsidP="00B3568C">
                    <w:pPr>
                      <w:rPr>
                        <w:rFonts w:ascii="Arial" w:hAnsi="Arial"/>
                        <w:sz w:val="16"/>
                        <w:lang w:val="en-US"/>
                      </w:rPr>
                    </w:pPr>
                    <w:r w:rsidRPr="000E662D">
                      <w:rPr>
                        <w:rFonts w:ascii="Arial" w:hAnsi="Arial"/>
                        <w:sz w:val="16"/>
                        <w:lang w:val="en-US"/>
                      </w:rPr>
                      <w:t>kschulte@viega.de</w:t>
                    </w:r>
                  </w:p>
                  <w:p w14:paraId="3EC55F91" w14:textId="77777777" w:rsidR="00B3568C" w:rsidRPr="000E662D" w:rsidRDefault="00B3568C" w:rsidP="00B3568C">
                    <w:pPr>
                      <w:rPr>
                        <w:rFonts w:ascii="Arial" w:hAnsi="Arial"/>
                        <w:sz w:val="16"/>
                        <w:lang w:val="en-US"/>
                      </w:rPr>
                    </w:pPr>
                    <w:r w:rsidRPr="000E662D">
                      <w:rPr>
                        <w:rFonts w:ascii="Arial" w:hAnsi="Arial"/>
                        <w:sz w:val="16"/>
                        <w:lang w:val="en-US"/>
                      </w:rPr>
                      <w:t>www.viega.de</w:t>
                    </w:r>
                  </w:p>
                </w:txbxContent>
              </v:textbox>
            </v:shape>
          </w:pict>
        </mc:Fallback>
      </mc:AlternateContent>
    </w:r>
    <w:r>
      <w:rPr>
        <w:noProof/>
      </w:rPr>
      <w:drawing>
        <wp:anchor distT="0" distB="0" distL="114300" distR="114300" simplePos="0" relativeHeight="251655168" behindDoc="1" locked="0" layoutInCell="1" allowOverlap="1" wp14:anchorId="098F067F" wp14:editId="4EF8ED95">
          <wp:simplePos x="0" y="0"/>
          <wp:positionH relativeFrom="column">
            <wp:posOffset>5220335</wp:posOffset>
          </wp:positionH>
          <wp:positionV relativeFrom="page">
            <wp:posOffset>467995</wp:posOffset>
          </wp:positionV>
          <wp:extent cx="1198880" cy="1005840"/>
          <wp:effectExtent l="0" t="0" r="1270" b="3810"/>
          <wp:wrapNone/>
          <wp:docPr id="14" name="Bild 14" descr="grafik0015_09_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fik0015_09_20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8880" cy="100584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A9E"/>
    <w:rsid w:val="000001E4"/>
    <w:rsid w:val="00002997"/>
    <w:rsid w:val="00006A74"/>
    <w:rsid w:val="00014133"/>
    <w:rsid w:val="00015157"/>
    <w:rsid w:val="00022726"/>
    <w:rsid w:val="000245BB"/>
    <w:rsid w:val="000313AE"/>
    <w:rsid w:val="00037B1C"/>
    <w:rsid w:val="00053B41"/>
    <w:rsid w:val="000545AE"/>
    <w:rsid w:val="00054F78"/>
    <w:rsid w:val="00061843"/>
    <w:rsid w:val="00066E9F"/>
    <w:rsid w:val="00072110"/>
    <w:rsid w:val="000740D4"/>
    <w:rsid w:val="0008642E"/>
    <w:rsid w:val="0009762E"/>
    <w:rsid w:val="000A5ACF"/>
    <w:rsid w:val="000B3EA7"/>
    <w:rsid w:val="000B6526"/>
    <w:rsid w:val="000C2E66"/>
    <w:rsid w:val="000C4132"/>
    <w:rsid w:val="000E3B5C"/>
    <w:rsid w:val="000E5C57"/>
    <w:rsid w:val="000E662D"/>
    <w:rsid w:val="000E66D8"/>
    <w:rsid w:val="001049FB"/>
    <w:rsid w:val="00111FD8"/>
    <w:rsid w:val="00130592"/>
    <w:rsid w:val="00130CA5"/>
    <w:rsid w:val="00132DE8"/>
    <w:rsid w:val="00137356"/>
    <w:rsid w:val="00142140"/>
    <w:rsid w:val="00156788"/>
    <w:rsid w:val="0016294B"/>
    <w:rsid w:val="00162F6D"/>
    <w:rsid w:val="0017076D"/>
    <w:rsid w:val="00173AB7"/>
    <w:rsid w:val="00173EFF"/>
    <w:rsid w:val="00175A4F"/>
    <w:rsid w:val="001767BE"/>
    <w:rsid w:val="00185503"/>
    <w:rsid w:val="0019752C"/>
    <w:rsid w:val="001A2474"/>
    <w:rsid w:val="001A2E0A"/>
    <w:rsid w:val="001A7A4A"/>
    <w:rsid w:val="001B14E2"/>
    <w:rsid w:val="001B246A"/>
    <w:rsid w:val="001B4830"/>
    <w:rsid w:val="001B5C12"/>
    <w:rsid w:val="001B729F"/>
    <w:rsid w:val="001C688A"/>
    <w:rsid w:val="001D1B49"/>
    <w:rsid w:val="001D7E07"/>
    <w:rsid w:val="001E5DAE"/>
    <w:rsid w:val="001F254B"/>
    <w:rsid w:val="00207028"/>
    <w:rsid w:val="00220D0C"/>
    <w:rsid w:val="00241479"/>
    <w:rsid w:val="00243FA5"/>
    <w:rsid w:val="00245FB5"/>
    <w:rsid w:val="00256E24"/>
    <w:rsid w:val="002659A9"/>
    <w:rsid w:val="00272F6A"/>
    <w:rsid w:val="00274F8F"/>
    <w:rsid w:val="00275B55"/>
    <w:rsid w:val="00287D8E"/>
    <w:rsid w:val="00294019"/>
    <w:rsid w:val="00295CF9"/>
    <w:rsid w:val="002A7CBA"/>
    <w:rsid w:val="002B2D1F"/>
    <w:rsid w:val="002B5F69"/>
    <w:rsid w:val="002B6360"/>
    <w:rsid w:val="002C423F"/>
    <w:rsid w:val="002D3C9C"/>
    <w:rsid w:val="002E3ECE"/>
    <w:rsid w:val="002E52BD"/>
    <w:rsid w:val="002E796E"/>
    <w:rsid w:val="002F7F61"/>
    <w:rsid w:val="00303869"/>
    <w:rsid w:val="00306A2E"/>
    <w:rsid w:val="003253A6"/>
    <w:rsid w:val="00326B67"/>
    <w:rsid w:val="00327DCC"/>
    <w:rsid w:val="003323AA"/>
    <w:rsid w:val="00345419"/>
    <w:rsid w:val="003456A0"/>
    <w:rsid w:val="003479EC"/>
    <w:rsid w:val="0035439A"/>
    <w:rsid w:val="00356AAB"/>
    <w:rsid w:val="00366715"/>
    <w:rsid w:val="00372360"/>
    <w:rsid w:val="0037630C"/>
    <w:rsid w:val="00386AC3"/>
    <w:rsid w:val="00397B4D"/>
    <w:rsid w:val="003A1BBD"/>
    <w:rsid w:val="003A4628"/>
    <w:rsid w:val="003C109D"/>
    <w:rsid w:val="003C5C03"/>
    <w:rsid w:val="003D0047"/>
    <w:rsid w:val="003E0300"/>
    <w:rsid w:val="003E29E5"/>
    <w:rsid w:val="003F0038"/>
    <w:rsid w:val="003F08DB"/>
    <w:rsid w:val="00400C65"/>
    <w:rsid w:val="004011CD"/>
    <w:rsid w:val="004141ED"/>
    <w:rsid w:val="00417116"/>
    <w:rsid w:val="004172FA"/>
    <w:rsid w:val="0042172E"/>
    <w:rsid w:val="00426248"/>
    <w:rsid w:val="004263E2"/>
    <w:rsid w:val="00436D10"/>
    <w:rsid w:val="0044161A"/>
    <w:rsid w:val="00442D0A"/>
    <w:rsid w:val="004519D2"/>
    <w:rsid w:val="00452691"/>
    <w:rsid w:val="00454361"/>
    <w:rsid w:val="00461A76"/>
    <w:rsid w:val="00461B27"/>
    <w:rsid w:val="00462673"/>
    <w:rsid w:val="004714C6"/>
    <w:rsid w:val="00471A7F"/>
    <w:rsid w:val="0047417A"/>
    <w:rsid w:val="0048226A"/>
    <w:rsid w:val="004856D5"/>
    <w:rsid w:val="00491B4C"/>
    <w:rsid w:val="004A18D7"/>
    <w:rsid w:val="004A55E4"/>
    <w:rsid w:val="004A6E84"/>
    <w:rsid w:val="004B0CD1"/>
    <w:rsid w:val="004B394E"/>
    <w:rsid w:val="004B584B"/>
    <w:rsid w:val="004C6A41"/>
    <w:rsid w:val="004D50E7"/>
    <w:rsid w:val="004D5D30"/>
    <w:rsid w:val="004E0FDE"/>
    <w:rsid w:val="004E1F16"/>
    <w:rsid w:val="004E2428"/>
    <w:rsid w:val="005014B6"/>
    <w:rsid w:val="005024A1"/>
    <w:rsid w:val="00510E0E"/>
    <w:rsid w:val="0051716B"/>
    <w:rsid w:val="00524692"/>
    <w:rsid w:val="0053016D"/>
    <w:rsid w:val="00530C6E"/>
    <w:rsid w:val="0053671E"/>
    <w:rsid w:val="0055308E"/>
    <w:rsid w:val="005638B1"/>
    <w:rsid w:val="00576C60"/>
    <w:rsid w:val="00582BE7"/>
    <w:rsid w:val="00587E6C"/>
    <w:rsid w:val="00596881"/>
    <w:rsid w:val="005A777F"/>
    <w:rsid w:val="005B20D6"/>
    <w:rsid w:val="005B3FB6"/>
    <w:rsid w:val="005B7AE0"/>
    <w:rsid w:val="005D274D"/>
    <w:rsid w:val="005D3507"/>
    <w:rsid w:val="005D6738"/>
    <w:rsid w:val="005E2CCC"/>
    <w:rsid w:val="005E6A66"/>
    <w:rsid w:val="005F779A"/>
    <w:rsid w:val="0062166F"/>
    <w:rsid w:val="00621F7B"/>
    <w:rsid w:val="006303BA"/>
    <w:rsid w:val="00632ADF"/>
    <w:rsid w:val="006344C8"/>
    <w:rsid w:val="00646438"/>
    <w:rsid w:val="006467B1"/>
    <w:rsid w:val="00647FDB"/>
    <w:rsid w:val="006523BB"/>
    <w:rsid w:val="006556CC"/>
    <w:rsid w:val="0066091E"/>
    <w:rsid w:val="00663B30"/>
    <w:rsid w:val="00672B10"/>
    <w:rsid w:val="00672C56"/>
    <w:rsid w:val="00684A10"/>
    <w:rsid w:val="00686D76"/>
    <w:rsid w:val="006871D6"/>
    <w:rsid w:val="0069025C"/>
    <w:rsid w:val="006A1ABF"/>
    <w:rsid w:val="006C0762"/>
    <w:rsid w:val="006C1699"/>
    <w:rsid w:val="006C17FF"/>
    <w:rsid w:val="006D3AFD"/>
    <w:rsid w:val="006D6AEB"/>
    <w:rsid w:val="006E2BC0"/>
    <w:rsid w:val="006E4F96"/>
    <w:rsid w:val="006E5457"/>
    <w:rsid w:val="006E695F"/>
    <w:rsid w:val="00700F28"/>
    <w:rsid w:val="00703D38"/>
    <w:rsid w:val="00714388"/>
    <w:rsid w:val="00725ACC"/>
    <w:rsid w:val="00740831"/>
    <w:rsid w:val="007419DE"/>
    <w:rsid w:val="00743F3C"/>
    <w:rsid w:val="0075022B"/>
    <w:rsid w:val="00750CDF"/>
    <w:rsid w:val="007544BE"/>
    <w:rsid w:val="00754721"/>
    <w:rsid w:val="00770E7E"/>
    <w:rsid w:val="007754D1"/>
    <w:rsid w:val="00781C57"/>
    <w:rsid w:val="00787362"/>
    <w:rsid w:val="007A2C7F"/>
    <w:rsid w:val="007A740D"/>
    <w:rsid w:val="007B165B"/>
    <w:rsid w:val="007B488F"/>
    <w:rsid w:val="007C0C6E"/>
    <w:rsid w:val="007C439C"/>
    <w:rsid w:val="007C5E3D"/>
    <w:rsid w:val="007C7578"/>
    <w:rsid w:val="007D08DC"/>
    <w:rsid w:val="007D189F"/>
    <w:rsid w:val="007D1B79"/>
    <w:rsid w:val="007D6260"/>
    <w:rsid w:val="007E57C1"/>
    <w:rsid w:val="007F1DE2"/>
    <w:rsid w:val="007F4A8C"/>
    <w:rsid w:val="007F64D9"/>
    <w:rsid w:val="007F6729"/>
    <w:rsid w:val="00832DFD"/>
    <w:rsid w:val="0084450F"/>
    <w:rsid w:val="0085338D"/>
    <w:rsid w:val="00862636"/>
    <w:rsid w:val="00866069"/>
    <w:rsid w:val="00876C04"/>
    <w:rsid w:val="008833AC"/>
    <w:rsid w:val="008842E1"/>
    <w:rsid w:val="00884C0E"/>
    <w:rsid w:val="0088645A"/>
    <w:rsid w:val="0089136B"/>
    <w:rsid w:val="008962C5"/>
    <w:rsid w:val="008B0565"/>
    <w:rsid w:val="008B4B1E"/>
    <w:rsid w:val="008B6912"/>
    <w:rsid w:val="008E2185"/>
    <w:rsid w:val="008E29DB"/>
    <w:rsid w:val="00901A50"/>
    <w:rsid w:val="00901D67"/>
    <w:rsid w:val="00903B7A"/>
    <w:rsid w:val="00905A4D"/>
    <w:rsid w:val="00913176"/>
    <w:rsid w:val="00916F5C"/>
    <w:rsid w:val="00926FAE"/>
    <w:rsid w:val="00932049"/>
    <w:rsid w:val="009405CF"/>
    <w:rsid w:val="00942559"/>
    <w:rsid w:val="009520AA"/>
    <w:rsid w:val="00952995"/>
    <w:rsid w:val="009603D6"/>
    <w:rsid w:val="00967AA9"/>
    <w:rsid w:val="00971305"/>
    <w:rsid w:val="00980938"/>
    <w:rsid w:val="00987783"/>
    <w:rsid w:val="00987A55"/>
    <w:rsid w:val="009A313E"/>
    <w:rsid w:val="009A7EA8"/>
    <w:rsid w:val="009B3AC4"/>
    <w:rsid w:val="009C11BF"/>
    <w:rsid w:val="009C326B"/>
    <w:rsid w:val="009C4885"/>
    <w:rsid w:val="009D0422"/>
    <w:rsid w:val="009D54E2"/>
    <w:rsid w:val="009D6063"/>
    <w:rsid w:val="009E277C"/>
    <w:rsid w:val="009F0407"/>
    <w:rsid w:val="009F6D18"/>
    <w:rsid w:val="009F7604"/>
    <w:rsid w:val="00A02318"/>
    <w:rsid w:val="00A03789"/>
    <w:rsid w:val="00A0489D"/>
    <w:rsid w:val="00A0650A"/>
    <w:rsid w:val="00A06F8B"/>
    <w:rsid w:val="00A15A11"/>
    <w:rsid w:val="00A16211"/>
    <w:rsid w:val="00A20A21"/>
    <w:rsid w:val="00A230B7"/>
    <w:rsid w:val="00A40C1C"/>
    <w:rsid w:val="00A525B6"/>
    <w:rsid w:val="00A54166"/>
    <w:rsid w:val="00A547B2"/>
    <w:rsid w:val="00A60FD8"/>
    <w:rsid w:val="00A63631"/>
    <w:rsid w:val="00A71221"/>
    <w:rsid w:val="00A75713"/>
    <w:rsid w:val="00A76649"/>
    <w:rsid w:val="00A8576F"/>
    <w:rsid w:val="00AB6CF3"/>
    <w:rsid w:val="00AC205F"/>
    <w:rsid w:val="00AC27F9"/>
    <w:rsid w:val="00AD069A"/>
    <w:rsid w:val="00AD1EDD"/>
    <w:rsid w:val="00AE7B4B"/>
    <w:rsid w:val="00AF098E"/>
    <w:rsid w:val="00AF3DF5"/>
    <w:rsid w:val="00AF44FC"/>
    <w:rsid w:val="00AF53E9"/>
    <w:rsid w:val="00B1045E"/>
    <w:rsid w:val="00B208EC"/>
    <w:rsid w:val="00B265AD"/>
    <w:rsid w:val="00B3568C"/>
    <w:rsid w:val="00B35B1C"/>
    <w:rsid w:val="00B65BC7"/>
    <w:rsid w:val="00B90FB7"/>
    <w:rsid w:val="00BA3A59"/>
    <w:rsid w:val="00BA46F3"/>
    <w:rsid w:val="00BA7AC0"/>
    <w:rsid w:val="00BB4BD5"/>
    <w:rsid w:val="00BB78E0"/>
    <w:rsid w:val="00BC1592"/>
    <w:rsid w:val="00BC1CD6"/>
    <w:rsid w:val="00BC2754"/>
    <w:rsid w:val="00BD27BA"/>
    <w:rsid w:val="00C05E43"/>
    <w:rsid w:val="00C0729B"/>
    <w:rsid w:val="00C17A03"/>
    <w:rsid w:val="00C27B13"/>
    <w:rsid w:val="00C57BD4"/>
    <w:rsid w:val="00C60B19"/>
    <w:rsid w:val="00C83402"/>
    <w:rsid w:val="00C87953"/>
    <w:rsid w:val="00C9697A"/>
    <w:rsid w:val="00CA0840"/>
    <w:rsid w:val="00CA7DA2"/>
    <w:rsid w:val="00CB1851"/>
    <w:rsid w:val="00CD0875"/>
    <w:rsid w:val="00CD7181"/>
    <w:rsid w:val="00CE30CA"/>
    <w:rsid w:val="00D0091A"/>
    <w:rsid w:val="00D15CE3"/>
    <w:rsid w:val="00D27B78"/>
    <w:rsid w:val="00D27DA0"/>
    <w:rsid w:val="00D31433"/>
    <w:rsid w:val="00D339AD"/>
    <w:rsid w:val="00D34306"/>
    <w:rsid w:val="00D409F3"/>
    <w:rsid w:val="00D667B6"/>
    <w:rsid w:val="00D743F5"/>
    <w:rsid w:val="00D90070"/>
    <w:rsid w:val="00D913DA"/>
    <w:rsid w:val="00D97AA7"/>
    <w:rsid w:val="00DA6D72"/>
    <w:rsid w:val="00DC2E4F"/>
    <w:rsid w:val="00DD4062"/>
    <w:rsid w:val="00DE5260"/>
    <w:rsid w:val="00DF3214"/>
    <w:rsid w:val="00DF3EAA"/>
    <w:rsid w:val="00E22A56"/>
    <w:rsid w:val="00E236D3"/>
    <w:rsid w:val="00E306AF"/>
    <w:rsid w:val="00E31E53"/>
    <w:rsid w:val="00E35E9C"/>
    <w:rsid w:val="00E35F32"/>
    <w:rsid w:val="00E3633E"/>
    <w:rsid w:val="00E42069"/>
    <w:rsid w:val="00E47B70"/>
    <w:rsid w:val="00E53988"/>
    <w:rsid w:val="00E5603C"/>
    <w:rsid w:val="00E62521"/>
    <w:rsid w:val="00E728BA"/>
    <w:rsid w:val="00E74BC3"/>
    <w:rsid w:val="00E80CCD"/>
    <w:rsid w:val="00EC0EDC"/>
    <w:rsid w:val="00EC3EF6"/>
    <w:rsid w:val="00EC78BE"/>
    <w:rsid w:val="00EE2F75"/>
    <w:rsid w:val="00EE7806"/>
    <w:rsid w:val="00EF0E5C"/>
    <w:rsid w:val="00EF2115"/>
    <w:rsid w:val="00EF5F12"/>
    <w:rsid w:val="00EF7B77"/>
    <w:rsid w:val="00F07454"/>
    <w:rsid w:val="00F100E7"/>
    <w:rsid w:val="00F20AAA"/>
    <w:rsid w:val="00F40FA2"/>
    <w:rsid w:val="00F47461"/>
    <w:rsid w:val="00F52158"/>
    <w:rsid w:val="00F532B1"/>
    <w:rsid w:val="00F61E25"/>
    <w:rsid w:val="00F63A70"/>
    <w:rsid w:val="00F660C8"/>
    <w:rsid w:val="00F805B9"/>
    <w:rsid w:val="00F90574"/>
    <w:rsid w:val="00F97C8B"/>
    <w:rsid w:val="00FB1730"/>
    <w:rsid w:val="00FB47C5"/>
    <w:rsid w:val="00FB728F"/>
    <w:rsid w:val="00FC7674"/>
    <w:rsid w:val="00FD00CC"/>
    <w:rsid w:val="00FF35EB"/>
    <w:rsid w:val="00FF4A85"/>
    <w:rsid w:val="00FF7A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oNotEmbedSmartTags/>
  <w:decimalSymbol w:val=","/>
  <w:listSeparator w:val=";"/>
  <w14:docId w14:val="726007A6"/>
  <w15:docId w15:val="{8231CF5D-8B56-469C-B9E0-523F0E3DC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rPr>
  </w:style>
  <w:style w:type="paragraph" w:styleId="berschrift1">
    <w:name w:val="heading 1"/>
    <w:basedOn w:val="Standard"/>
    <w:next w:val="Standard"/>
    <w:qFormat/>
    <w:rsid w:val="00DB67FE"/>
    <w:pPr>
      <w:keepNext/>
      <w:spacing w:before="240" w:after="60"/>
      <w:outlineLvl w:val="0"/>
    </w:pPr>
    <w:rPr>
      <w:rFonts w:ascii="Arial" w:hAnsi="Arial"/>
      <w:b/>
      <w:kern w:val="32"/>
      <w:sz w:val="36"/>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Endnotentext">
    <w:name w:val="endnote text"/>
    <w:basedOn w:val="Standard"/>
    <w:semiHidden/>
    <w:rPr>
      <w:sz w:val="20"/>
    </w:rPr>
  </w:style>
  <w:style w:type="character" w:styleId="Endnotenzeichen">
    <w:name w:val="endnote reference"/>
    <w:semiHidden/>
    <w:rPr>
      <w:vertAlign w:val="superscript"/>
    </w:rPr>
  </w:style>
  <w:style w:type="paragraph" w:styleId="Textkrper">
    <w:name w:val="Body Text"/>
    <w:basedOn w:val="Standard"/>
    <w:link w:val="TextkrperZchn"/>
    <w:rsid w:val="00DB67FE"/>
    <w:pPr>
      <w:tabs>
        <w:tab w:val="left" w:pos="1701"/>
        <w:tab w:val="right" w:pos="7541"/>
      </w:tabs>
      <w:outlineLvl w:val="0"/>
    </w:pPr>
    <w:rPr>
      <w:rFonts w:ascii="Arial" w:hAnsi="Arial"/>
      <w:color w:val="000000"/>
      <w:sz w:val="22"/>
    </w:rPr>
  </w:style>
  <w:style w:type="paragraph" w:customStyle="1" w:styleId="Intro">
    <w:name w:val="Intro"/>
    <w:basedOn w:val="Textkrper"/>
    <w:autoRedefine/>
    <w:rsid w:val="00DB67FE"/>
    <w:pPr>
      <w:spacing w:line="300" w:lineRule="auto"/>
    </w:pPr>
    <w:rPr>
      <w:b/>
      <w:i/>
    </w:rPr>
  </w:style>
  <w:style w:type="paragraph" w:styleId="Dokumentstruktur">
    <w:name w:val="Document Map"/>
    <w:basedOn w:val="Standard"/>
    <w:semiHidden/>
    <w:rsid w:val="00DB67FE"/>
    <w:pPr>
      <w:shd w:val="clear" w:color="auto" w:fill="C6D5EC"/>
    </w:pPr>
    <w:rPr>
      <w:rFonts w:ascii="Lucida Grande" w:hAnsi="Lucida Grande"/>
      <w:szCs w:val="24"/>
    </w:rPr>
  </w:style>
  <w:style w:type="paragraph" w:styleId="Kopfzeile">
    <w:name w:val="header"/>
    <w:basedOn w:val="Standard"/>
    <w:rsid w:val="00DB67FE"/>
    <w:pPr>
      <w:tabs>
        <w:tab w:val="center" w:pos="4536"/>
        <w:tab w:val="right" w:pos="9072"/>
      </w:tabs>
    </w:pPr>
  </w:style>
  <w:style w:type="paragraph" w:styleId="Fuzeile">
    <w:name w:val="footer"/>
    <w:basedOn w:val="Standard"/>
    <w:semiHidden/>
    <w:rsid w:val="00DB67FE"/>
    <w:pPr>
      <w:tabs>
        <w:tab w:val="center" w:pos="4536"/>
        <w:tab w:val="right" w:pos="9072"/>
      </w:tabs>
    </w:pPr>
  </w:style>
  <w:style w:type="character" w:styleId="Hyperlink">
    <w:name w:val="Hyperlink"/>
    <w:rsid w:val="00A15A11"/>
    <w:rPr>
      <w:rFonts w:cs="Times New Roman"/>
      <w:color w:val="0000FF"/>
      <w:u w:val="single"/>
    </w:rPr>
  </w:style>
  <w:style w:type="paragraph" w:customStyle="1" w:styleId="viega4text">
    <w:name w:val="_viega4_text"/>
    <w:basedOn w:val="Standard"/>
    <w:rsid w:val="00A15A11"/>
    <w:pPr>
      <w:spacing w:after="240" w:line="360" w:lineRule="auto"/>
    </w:pPr>
    <w:rPr>
      <w:rFonts w:ascii="Arial" w:hAnsi="Arial" w:cs="Arial"/>
      <w:szCs w:val="24"/>
    </w:rPr>
  </w:style>
  <w:style w:type="paragraph" w:customStyle="1" w:styleId="text">
    <w:name w:val="text"/>
    <w:basedOn w:val="Standard"/>
    <w:rsid w:val="00A15A11"/>
    <w:pPr>
      <w:spacing w:after="240" w:line="360" w:lineRule="auto"/>
    </w:pPr>
    <w:rPr>
      <w:rFonts w:ascii="Arial" w:hAnsi="Arial" w:cs="Arial"/>
      <w:szCs w:val="24"/>
    </w:rPr>
  </w:style>
  <w:style w:type="character" w:styleId="Kommentarzeichen">
    <w:name w:val="annotation reference"/>
    <w:semiHidden/>
    <w:rsid w:val="000E3B5C"/>
    <w:rPr>
      <w:sz w:val="16"/>
      <w:szCs w:val="16"/>
    </w:rPr>
  </w:style>
  <w:style w:type="paragraph" w:styleId="Kommentartext">
    <w:name w:val="annotation text"/>
    <w:basedOn w:val="Standard"/>
    <w:link w:val="KommentartextZchn"/>
    <w:semiHidden/>
    <w:rsid w:val="000E3B5C"/>
    <w:rPr>
      <w:sz w:val="20"/>
    </w:rPr>
  </w:style>
  <w:style w:type="paragraph" w:styleId="Sprechblasentext">
    <w:name w:val="Balloon Text"/>
    <w:basedOn w:val="Standard"/>
    <w:semiHidden/>
    <w:rsid w:val="000E3B5C"/>
    <w:rPr>
      <w:rFonts w:ascii="Tahoma" w:hAnsi="Tahoma" w:cs="Tahoma"/>
      <w:sz w:val="16"/>
      <w:szCs w:val="16"/>
    </w:rPr>
  </w:style>
  <w:style w:type="paragraph" w:styleId="StandardWeb">
    <w:name w:val="Normal (Web)"/>
    <w:basedOn w:val="Standard"/>
    <w:uiPriority w:val="99"/>
    <w:rsid w:val="00A40C1C"/>
    <w:pPr>
      <w:spacing w:before="100" w:beforeAutospacing="1" w:after="100" w:afterAutospacing="1"/>
    </w:pPr>
    <w:rPr>
      <w:szCs w:val="24"/>
    </w:rPr>
  </w:style>
  <w:style w:type="character" w:customStyle="1" w:styleId="TextkrperZchn">
    <w:name w:val="Textkörper Zchn"/>
    <w:link w:val="Textkrper"/>
    <w:rsid w:val="006C0762"/>
    <w:rPr>
      <w:rFonts w:ascii="Arial" w:hAnsi="Arial"/>
      <w:color w:val="000000"/>
      <w:sz w:val="22"/>
    </w:rPr>
  </w:style>
  <w:style w:type="paragraph" w:customStyle="1" w:styleId="viegainfo">
    <w:name w:val="viega_info"/>
    <w:basedOn w:val="Kopfzeile"/>
    <w:rsid w:val="004011CD"/>
    <w:pPr>
      <w:tabs>
        <w:tab w:val="clear" w:pos="4536"/>
        <w:tab w:val="clear" w:pos="9072"/>
      </w:tabs>
      <w:spacing w:after="240"/>
    </w:pPr>
    <w:rPr>
      <w:rFonts w:ascii="Arial" w:hAnsi="Arial" w:cs="Arial"/>
      <w:snapToGrid w:val="0"/>
      <w:sz w:val="20"/>
    </w:rPr>
  </w:style>
  <w:style w:type="character" w:styleId="Hervorhebung">
    <w:name w:val="Emphasis"/>
    <w:qFormat/>
    <w:rsid w:val="00D339AD"/>
    <w:rPr>
      <w:i/>
      <w:iCs/>
    </w:rPr>
  </w:style>
  <w:style w:type="paragraph" w:styleId="Kommentarthema">
    <w:name w:val="annotation subject"/>
    <w:basedOn w:val="Kommentartext"/>
    <w:next w:val="Kommentartext"/>
    <w:link w:val="KommentarthemaZchn"/>
    <w:semiHidden/>
    <w:unhideWhenUsed/>
    <w:rsid w:val="00417116"/>
    <w:rPr>
      <w:b/>
      <w:bCs/>
    </w:rPr>
  </w:style>
  <w:style w:type="character" w:customStyle="1" w:styleId="KommentartextZchn">
    <w:name w:val="Kommentartext Zchn"/>
    <w:basedOn w:val="Absatz-Standardschriftart"/>
    <w:link w:val="Kommentartext"/>
    <w:semiHidden/>
    <w:rsid w:val="00417116"/>
  </w:style>
  <w:style w:type="character" w:customStyle="1" w:styleId="KommentarthemaZchn">
    <w:name w:val="Kommentarthema Zchn"/>
    <w:basedOn w:val="KommentartextZchn"/>
    <w:link w:val="Kommentarthema"/>
    <w:semiHidden/>
    <w:rsid w:val="00417116"/>
    <w:rPr>
      <w:b/>
      <w:bCs/>
    </w:rPr>
  </w:style>
  <w:style w:type="character" w:styleId="Fett">
    <w:name w:val="Strong"/>
    <w:basedOn w:val="Absatz-Standardschriftart"/>
    <w:qFormat/>
    <w:rsid w:val="009D60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2624">
      <w:bodyDiv w:val="1"/>
      <w:marLeft w:val="0"/>
      <w:marRight w:val="0"/>
      <w:marTop w:val="0"/>
      <w:marBottom w:val="0"/>
      <w:divBdr>
        <w:top w:val="none" w:sz="0" w:space="0" w:color="auto"/>
        <w:left w:val="none" w:sz="0" w:space="0" w:color="auto"/>
        <w:bottom w:val="none" w:sz="0" w:space="0" w:color="auto"/>
        <w:right w:val="none" w:sz="0" w:space="0" w:color="auto"/>
      </w:divBdr>
    </w:div>
    <w:div w:id="97609047">
      <w:bodyDiv w:val="1"/>
      <w:marLeft w:val="0"/>
      <w:marRight w:val="0"/>
      <w:marTop w:val="0"/>
      <w:marBottom w:val="0"/>
      <w:divBdr>
        <w:top w:val="none" w:sz="0" w:space="0" w:color="auto"/>
        <w:left w:val="none" w:sz="0" w:space="0" w:color="auto"/>
        <w:bottom w:val="none" w:sz="0" w:space="0" w:color="auto"/>
        <w:right w:val="none" w:sz="0" w:space="0" w:color="auto"/>
      </w:divBdr>
    </w:div>
    <w:div w:id="336805845">
      <w:bodyDiv w:val="1"/>
      <w:marLeft w:val="0"/>
      <w:marRight w:val="0"/>
      <w:marTop w:val="0"/>
      <w:marBottom w:val="0"/>
      <w:divBdr>
        <w:top w:val="none" w:sz="0" w:space="0" w:color="auto"/>
        <w:left w:val="none" w:sz="0" w:space="0" w:color="auto"/>
        <w:bottom w:val="none" w:sz="0" w:space="0" w:color="auto"/>
        <w:right w:val="none" w:sz="0" w:space="0" w:color="auto"/>
      </w:divBdr>
    </w:div>
    <w:div w:id="607544863">
      <w:bodyDiv w:val="1"/>
      <w:marLeft w:val="0"/>
      <w:marRight w:val="0"/>
      <w:marTop w:val="0"/>
      <w:marBottom w:val="0"/>
      <w:divBdr>
        <w:top w:val="none" w:sz="0" w:space="0" w:color="auto"/>
        <w:left w:val="none" w:sz="0" w:space="0" w:color="auto"/>
        <w:bottom w:val="none" w:sz="0" w:space="0" w:color="auto"/>
        <w:right w:val="none" w:sz="0" w:space="0" w:color="auto"/>
      </w:divBdr>
    </w:div>
    <w:div w:id="15972483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8282C-5172-4EF0-8360-FE391D17D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1037</Words>
  <Characters>7465</Characters>
  <Application>Microsoft Office Word</Application>
  <DocSecurity>0</DocSecurity>
  <Lines>62</Lines>
  <Paragraphs>16</Paragraphs>
  <ScaleCrop>false</ScaleCrop>
  <HeadingPairs>
    <vt:vector size="2" baseType="variant">
      <vt:variant>
        <vt:lpstr>Titel</vt:lpstr>
      </vt:variant>
      <vt:variant>
        <vt:i4>1</vt:i4>
      </vt:variant>
    </vt:vector>
  </HeadingPairs>
  <TitlesOfParts>
    <vt:vector size="1" baseType="lpstr">
      <vt:lpstr>PR_Viega</vt:lpstr>
    </vt:vector>
  </TitlesOfParts>
  <Company/>
  <LinksUpToDate>false</LinksUpToDate>
  <CharactersWithSpaces>8486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PR_Viega</dc:title>
  <dc:creator>Lammer, Susanne</dc:creator>
  <cp:lastModifiedBy>Lammer, Susanne</cp:lastModifiedBy>
  <cp:revision>5</cp:revision>
  <cp:lastPrinted>2021-03-16T07:14:00Z</cp:lastPrinted>
  <dcterms:created xsi:type="dcterms:W3CDTF">2022-03-28T12:34:00Z</dcterms:created>
  <dcterms:modified xsi:type="dcterms:W3CDTF">2022-03-28T12:36:00Z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db01517-4d15-4247-99fb-6df4a06d0d78_Enabled">
    <vt:lpwstr>true</vt:lpwstr>
  </property>
  <property fmtid="{D5CDD505-2E9C-101B-9397-08002B2CF9AE}" pid="3" name="MSIP_Label_cdb01517-4d15-4247-99fb-6df4a06d0d78_SetDate">
    <vt:lpwstr>2021-01-18T09:38:49Z</vt:lpwstr>
  </property>
  <property fmtid="{D5CDD505-2E9C-101B-9397-08002B2CF9AE}" pid="4" name="MSIP_Label_cdb01517-4d15-4247-99fb-6df4a06d0d78_Method">
    <vt:lpwstr>Standard</vt:lpwstr>
  </property>
  <property fmtid="{D5CDD505-2E9C-101B-9397-08002B2CF9AE}" pid="5" name="MSIP_Label_cdb01517-4d15-4247-99fb-6df4a06d0d78_Name">
    <vt:lpwstr>Internal</vt:lpwstr>
  </property>
  <property fmtid="{D5CDD505-2E9C-101B-9397-08002B2CF9AE}" pid="6" name="MSIP_Label_cdb01517-4d15-4247-99fb-6df4a06d0d78_SiteId">
    <vt:lpwstr>902194e2-17cd-44f2-aac2-3a4ff4a5c99f</vt:lpwstr>
  </property>
  <property fmtid="{D5CDD505-2E9C-101B-9397-08002B2CF9AE}" pid="7" name="MSIP_Label_cdb01517-4d15-4247-99fb-6df4a06d0d78_ActionId">
    <vt:lpwstr>0e97cb81-0ae9-4aed-a7b6-5239f9e952cf</vt:lpwstr>
  </property>
  <property fmtid="{D5CDD505-2E9C-101B-9397-08002B2CF9AE}" pid="8" name="MSIP_Label_cdb01517-4d15-4247-99fb-6df4a06d0d78_ContentBits">
    <vt:lpwstr>0</vt:lpwstr>
  </property>
</Properties>
</file>